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C3C" w:rsidRPr="003F1C3C" w:rsidRDefault="003F1C3C" w:rsidP="003F1C3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3F1C3C" w:rsidRPr="003F1C3C" w:rsidRDefault="003F1C3C" w:rsidP="003F1C3C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ООП по специальности 35.02.08 </w:t>
      </w:r>
      <w:r w:rsidRPr="003F1C3C">
        <w:rPr>
          <w:rFonts w:ascii="Times New Roman" w:eastAsia="Calibri" w:hAnsi="Times New Roman" w:cs="Times New Roman"/>
          <w:sz w:val="24"/>
          <w:szCs w:val="24"/>
        </w:rPr>
        <w:t xml:space="preserve">Электротехнические системы </w:t>
      </w:r>
    </w:p>
    <w:p w:rsidR="003F1C3C" w:rsidRPr="003F1C3C" w:rsidRDefault="003F1C3C" w:rsidP="003F1C3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C3C">
        <w:rPr>
          <w:rFonts w:ascii="Times New Roman" w:eastAsia="Calibri" w:hAnsi="Times New Roman" w:cs="Times New Roman"/>
          <w:sz w:val="24"/>
          <w:szCs w:val="24"/>
        </w:rPr>
        <w:t>в агропромышленном комплексе (АПК)</w:t>
      </w:r>
      <w:r w:rsidRPr="003F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F1C3C" w:rsidRPr="003F1C3C" w:rsidRDefault="003F1C3C" w:rsidP="003F1C3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1279563"/>
      <w:r w:rsidRPr="003F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общеобразовательного цикла  </w:t>
      </w:r>
    </w:p>
    <w:bookmarkEnd w:id="0"/>
    <w:p w:rsidR="005D5D6B" w:rsidRPr="005D5D6B" w:rsidRDefault="005D5D6B" w:rsidP="005D5D6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5D5D6B" w:rsidRPr="005D5D6B" w:rsidRDefault="005D5D6B" w:rsidP="005D5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5D5D6B" w:rsidRPr="005D5D6B" w:rsidRDefault="005D5D6B" w:rsidP="005D5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5D5D6B" w:rsidRPr="005D5D6B" w:rsidRDefault="005D5D6B" w:rsidP="005D5D6B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Рабочая ПРОГРАММа </w:t>
      </w: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ОБЩЕОБРАЗОВАТЕЛЬНОЙ ДИСЦИПЛИНЫ</w:t>
      </w: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ООД.13 ИНФОРМАТИКА</w:t>
      </w: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D5D6B" w:rsidRPr="005D5D6B" w:rsidRDefault="005D5D6B" w:rsidP="005D5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3F1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D5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3F1C3C" w:rsidRPr="003F1C3C" w:rsidRDefault="003F1C3C" w:rsidP="003F1C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C3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ab/>
        <w:t xml:space="preserve">Рабочая программа разработана на основе приказа Минобрнауки России от 17.05.2012 г. № 413 «Об утверждении федерального государственного образовательного стандарта среднего общего образования»;  </w:t>
      </w:r>
      <w:r w:rsidRPr="003F1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05-592); с учетом примерной рабочей программы для профессиональных образовательных организаций, рекомендованной ФГБОУ ДПО «Институт развития профессионального образования»</w:t>
      </w:r>
    </w:p>
    <w:p w:rsidR="003F1C3C" w:rsidRPr="003F1C3C" w:rsidRDefault="003F1C3C" w:rsidP="003F1C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F1C3C" w:rsidRPr="003F1C3C" w:rsidRDefault="003F1C3C" w:rsidP="003F1C3C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3F1C3C" w:rsidRPr="003F1C3C" w:rsidRDefault="003F1C3C" w:rsidP="003F1C3C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3F1C3C" w:rsidRPr="003F1C3C" w:rsidRDefault="003F1C3C" w:rsidP="003F1C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F1C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ГАПОУ ТО «Агротехнологический колледж»</w:t>
      </w:r>
    </w:p>
    <w:p w:rsidR="005D5D6B" w:rsidRPr="005D5D6B" w:rsidRDefault="005D5D6B" w:rsidP="005D5D6B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D6B" w:rsidRPr="005D5D6B" w:rsidRDefault="005D5D6B" w:rsidP="005D5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</w:t>
      </w:r>
    </w:p>
    <w:p w:rsidR="005D5D6B" w:rsidRPr="005D5D6B" w:rsidRDefault="005D5D6B" w:rsidP="005D5D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D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Колесникова Н.Ю., Шмелёв Д.О., преподаватели</w:t>
      </w: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5823" w:rsidRDefault="0027582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5823" w:rsidRDefault="0027582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5823" w:rsidRDefault="0027582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F1C3C" w:rsidRDefault="003F1C3C" w:rsidP="00383D6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C3C" w:rsidRDefault="003F1C3C" w:rsidP="00383D6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C3C" w:rsidRDefault="003F1C3C" w:rsidP="00383D6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D6E" w:rsidRPr="00DE78D4" w:rsidRDefault="00383D6E" w:rsidP="00383D6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7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383D6E" w:rsidRPr="00DE78D4" w:rsidRDefault="00383D6E" w:rsidP="00383D6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2104631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83D6E" w:rsidRPr="00DE78D4" w:rsidRDefault="00383D6E" w:rsidP="00383D6E">
          <w:pPr>
            <w:pStyle w:val="a6"/>
            <w:spacing w:before="0" w:line="276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383D6E" w:rsidRPr="006713FD" w:rsidRDefault="00383D6E" w:rsidP="00383D6E">
          <w:pPr>
            <w:pStyle w:val="11"/>
            <w:rPr>
              <w:rFonts w:ascii="Times New Roman" w:hAnsi="Times New Roman" w:cs="Times New Roman"/>
              <w:sz w:val="24"/>
              <w:szCs w:val="24"/>
            </w:rPr>
          </w:pPr>
          <w:r w:rsidRPr="00DE78D4">
            <w:rPr>
              <w:b/>
              <w:bCs/>
            </w:rPr>
            <w:fldChar w:fldCharType="begin"/>
          </w:r>
          <w:r w:rsidRPr="00DE78D4">
            <w:rPr>
              <w:b/>
              <w:bCs/>
            </w:rPr>
            <w:instrText xml:space="preserve"> TOC \o "1-3" \h \z \u </w:instrText>
          </w:r>
          <w:r w:rsidRPr="00DE78D4">
            <w:rPr>
              <w:b/>
              <w:bCs/>
            </w:rPr>
            <w:fldChar w:fldCharType="separate"/>
          </w:r>
          <w:hyperlink w:anchor="_Toc125105120" w:history="1">
            <w:r w:rsidRPr="006713FD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 О</w:t>
            </w:r>
            <w:r w:rsidRPr="006713FD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бщая характеристика рабочей программы общеобразовательной дисциплины «Информатика»</w:t>
            </w:r>
            <w:r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_Toc125105120 \h </w:instrText>
            </w:r>
            <w:r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73C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83D6E" w:rsidRPr="006713FD" w:rsidRDefault="003F1C3C" w:rsidP="00383D6E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5105121" w:history="1">
            <w:r w:rsidR="00383D6E" w:rsidRPr="006713FD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 Структура и содержание общеобразовательной дисциплины</w:t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_Toc125105121 \h </w:instrText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73C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D5D6B" w:rsidRDefault="003F1C3C" w:rsidP="006713FD">
          <w:pPr>
            <w:pStyle w:val="11"/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</w:pPr>
          <w:hyperlink w:anchor="_Toc125105123" w:history="1">
            <w:r w:rsidR="00383D6E" w:rsidRPr="006713FD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 Контроль и оценка результатов освоения общеобразовательной дисциплины</w:t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_Toc125105123 \h </w:instrText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73C0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383D6E" w:rsidRPr="006713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  <w:r w:rsidR="00383D6E" w:rsidRPr="00DE78D4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13FD" w:rsidRDefault="006713FD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713FD" w:rsidRDefault="006713FD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Pr="00383D6E" w:rsidRDefault="00383D6E" w:rsidP="00383D6E">
      <w:pPr>
        <w:keepNext/>
        <w:keepLines/>
        <w:spacing w:after="0" w:line="276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" w:name="_Toc125105120"/>
      <w:r w:rsidRPr="00383D6E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1. О</w:t>
      </w:r>
      <w:r w:rsidRPr="00383D6E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бщая характеристика примерной рабочей программы общеобразовательной дисциплины «Информатика»</w:t>
      </w:r>
      <w:bookmarkEnd w:id="1"/>
    </w:p>
    <w:p w:rsidR="00383D6E" w:rsidRPr="00383D6E" w:rsidRDefault="00383D6E" w:rsidP="00383D6E">
      <w:pPr>
        <w:keepNext/>
        <w:keepLines/>
        <w:spacing w:after="0" w:line="276" w:lineRule="auto"/>
        <w:ind w:firstLine="709"/>
        <w:outlineLvl w:val="0"/>
        <w:rPr>
          <w:rFonts w:ascii="Times New Roman" w:eastAsiaTheme="majorEastAsia" w:hAnsi="Times New Roman" w:cs="Times New Roman"/>
          <w:sz w:val="24"/>
          <w:szCs w:val="24"/>
        </w:rPr>
      </w:pPr>
    </w:p>
    <w:p w:rsidR="00383D6E" w:rsidRPr="00383D6E" w:rsidRDefault="00383D6E" w:rsidP="00E54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Место дисциплины в структуре образовательной программы СПО:</w:t>
      </w:r>
    </w:p>
    <w:p w:rsidR="00E54D6D" w:rsidRPr="00E54D6D" w:rsidRDefault="00383D6E" w:rsidP="003F1C3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«Информатика» является обязательной частью общеобразовательного цикла образовательной программы в соответствии с ФГОС СПО </w:t>
      </w:r>
      <w:r w:rsidR="00E54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</w:t>
      </w:r>
      <w:r w:rsidR="003F1C3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54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D6D" w:rsidRPr="00E54D6D">
        <w:rPr>
          <w:rFonts w:ascii="Times New Roman" w:eastAsia="Calibri" w:hAnsi="Times New Roman" w:cs="Times New Roman"/>
          <w:sz w:val="24"/>
          <w:szCs w:val="24"/>
        </w:rPr>
        <w:t>35.02.08 Электротехнические системы в агропромышленном комплексе (АПК)</w:t>
      </w:r>
    </w:p>
    <w:p w:rsidR="00E54D6D" w:rsidRDefault="00E54D6D" w:rsidP="00383D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D6E" w:rsidRPr="00383D6E" w:rsidRDefault="006713FD" w:rsidP="00383D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383D6E" w:rsidRPr="0038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планируемые результаты освоения дисциплины:</w:t>
      </w:r>
    </w:p>
    <w:p w:rsidR="00383D6E" w:rsidRPr="00383D6E" w:rsidRDefault="00383D6E" w:rsidP="00383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83D6E" w:rsidRPr="00383D6E" w:rsidRDefault="00383D6E" w:rsidP="006713F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3D6E">
        <w:rPr>
          <w:rFonts w:ascii="Times New Roman" w:eastAsia="Times New Roman" w:hAnsi="Times New Roman" w:cs="Times New Roman"/>
          <w:b/>
          <w:bCs/>
          <w:sz w:val="24"/>
          <w:szCs w:val="24"/>
        </w:rPr>
        <w:t>1.2.1. Цели дисциплины</w:t>
      </w:r>
    </w:p>
    <w:p w:rsidR="00383D6E" w:rsidRPr="00383D6E" w:rsidRDefault="00383D6E" w:rsidP="00383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D6E" w:rsidRPr="00383D6E" w:rsidRDefault="00383D6E" w:rsidP="00383D6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общеобразовательной дисциплины «Информатика» направлено на достижение следующих целей:</w:t>
      </w:r>
      <w:r w:rsidRPr="00383D6E">
        <w:rPr>
          <w:rFonts w:ascii="Times New Roman" w:hAnsi="Times New Roman" w:cs="Times New Roman"/>
          <w:sz w:val="24"/>
          <w:szCs w:val="24"/>
        </w:rPr>
        <w:t xml:space="preserve">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1CB4" w:rsidRDefault="00371CB4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17E3" w:rsidRDefault="00CE17E3" w:rsidP="00CE17E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CE17E3" w:rsidSect="006713FD">
          <w:footerReference w:type="default" r:id="rId8"/>
          <w:footerReference w:type="first" r:id="rId9"/>
          <w:pgSz w:w="11906" w:h="16838"/>
          <w:pgMar w:top="1134" w:right="991" w:bottom="1134" w:left="1701" w:header="709" w:footer="709" w:gutter="0"/>
          <w:cols w:space="708"/>
          <w:titlePg/>
          <w:docGrid w:linePitch="360"/>
        </w:sectPr>
      </w:pPr>
    </w:p>
    <w:p w:rsidR="00CE17E3" w:rsidRPr="00DE78D4" w:rsidRDefault="00CE17E3" w:rsidP="00CE17E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78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1.2.2. Планируемые результаты освоения общеобразовательной дисциплины</w:t>
      </w:r>
      <w:r w:rsidRPr="00DE78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:rsidR="00CE17E3" w:rsidRPr="00DE78D4" w:rsidRDefault="00CE17E3" w:rsidP="00CE1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0" w:tblpY="1"/>
        <w:tblOverlap w:val="never"/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4819"/>
        <w:gridCol w:w="7182"/>
      </w:tblGrid>
      <w:tr w:rsidR="00CE17E3" w:rsidRPr="00DE78D4" w:rsidTr="003F1C3C">
        <w:trPr>
          <w:cantSplit/>
          <w:trHeight w:val="415"/>
        </w:trPr>
        <w:tc>
          <w:tcPr>
            <w:tcW w:w="3114" w:type="dxa"/>
            <w:vMerge w:val="restart"/>
            <w:vAlign w:val="center"/>
          </w:tcPr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E78D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001" w:type="dxa"/>
            <w:gridSpan w:val="2"/>
            <w:vAlign w:val="center"/>
          </w:tcPr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E78D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CE17E3" w:rsidRPr="00DE78D4" w:rsidTr="003F1C3C">
        <w:trPr>
          <w:cantSplit/>
          <w:trHeight w:val="563"/>
        </w:trPr>
        <w:tc>
          <w:tcPr>
            <w:tcW w:w="3114" w:type="dxa"/>
            <w:vMerge/>
            <w:vAlign w:val="center"/>
          </w:tcPr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E78D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Общие</w:t>
            </w:r>
            <w:r w:rsidRPr="00DE78D4">
              <w:rPr>
                <w:rFonts w:ascii="Times New Roman" w:eastAsia="Calibri" w:hAnsi="Times New Roman" w:cs="Times New Roman"/>
                <w:b/>
                <w:iCs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7182" w:type="dxa"/>
            <w:vAlign w:val="center"/>
          </w:tcPr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E78D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Дисциплинарные </w:t>
            </w:r>
          </w:p>
        </w:tc>
      </w:tr>
      <w:tr w:rsidR="00CE17E3" w:rsidRPr="00DE78D4" w:rsidTr="003F1C3C">
        <w:trPr>
          <w:cantSplit/>
          <w:trHeight w:val="563"/>
        </w:trPr>
        <w:tc>
          <w:tcPr>
            <w:tcW w:w="3114" w:type="dxa"/>
            <w:vAlign w:val="center"/>
          </w:tcPr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78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 01.</w:t>
            </w: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819" w:type="dxa"/>
            <w:vAlign w:val="center"/>
          </w:tcPr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78D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E17E3" w:rsidRPr="00DE78D4" w:rsidRDefault="00CE17E3" w:rsidP="003F1C3C">
            <w:pPr>
              <w:pStyle w:val="dt-p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</w:rPr>
            </w:pPr>
            <w:r w:rsidRPr="00DE78D4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CE17E3" w:rsidRPr="00DE78D4" w:rsidRDefault="00CE17E3" w:rsidP="003F1C3C">
            <w:pPr>
              <w:pStyle w:val="dt-p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</w:rPr>
            </w:pPr>
            <w:r w:rsidRPr="00DE78D4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CE17E3" w:rsidRPr="00DE78D4" w:rsidRDefault="00CE17E3" w:rsidP="003F1C3C">
            <w:pPr>
              <w:pStyle w:val="dt-p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</w:rPr>
            </w:pPr>
            <w:r w:rsidRPr="00DE78D4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CE17E3" w:rsidRPr="00DE78D4" w:rsidRDefault="00CE17E3" w:rsidP="003F1C3C">
            <w:pPr>
              <w:pStyle w:val="dt-p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</w:rPr>
            </w:pPr>
            <w:r w:rsidRPr="00DE78D4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DE78D4">
              <w:rPr>
                <w:b/>
                <w:bCs/>
                <w:iCs/>
              </w:rPr>
              <w:t xml:space="preserve"> 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E78D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CE17E3" w:rsidRPr="00DE78D4" w:rsidRDefault="00CE17E3" w:rsidP="003F1C3C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CE17E3" w:rsidRPr="00DE78D4" w:rsidRDefault="00CE17E3" w:rsidP="003F1C3C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7182" w:type="dxa"/>
          </w:tcPr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  <w:tr w:rsidR="00CE17E3" w:rsidRPr="00DE78D4" w:rsidTr="003F1C3C">
        <w:trPr>
          <w:trHeight w:val="674"/>
        </w:trPr>
        <w:tc>
          <w:tcPr>
            <w:tcW w:w="3114" w:type="dxa"/>
          </w:tcPr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 02</w:t>
            </w: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Использовать современные средства поиска, анализа и </w:t>
            </w:r>
            <w:proofErr w:type="gramStart"/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интерпретации информации</w:t>
            </w:r>
            <w:proofErr w:type="gramEnd"/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4819" w:type="dxa"/>
          </w:tcPr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</w:t>
            </w: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DE78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</w:t>
            </w: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взаимодействия между людьми и познания мира; 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DE7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E17E3" w:rsidRPr="00DE78D4" w:rsidRDefault="00CE17E3" w:rsidP="003F1C3C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/>
              </w:rPr>
              <w:t>в)</w:t>
            </w:r>
            <w:r w:rsidRPr="00DE7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DE78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E17E3" w:rsidRPr="00DE78D4" w:rsidRDefault="00CE17E3" w:rsidP="003F1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E17E3" w:rsidRPr="00DE78D4" w:rsidRDefault="00CE17E3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DE7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182" w:type="dxa"/>
          </w:tcPr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DE78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- 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DE78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DE78D4">
              <w:rPr>
                <w:rFonts w:ascii="Times New Roman" w:hAnsi="Times New Roman" w:cs="Times New Roman"/>
                <w:sz w:val="24"/>
                <w:szCs w:val="24"/>
              </w:rPr>
              <w:t xml:space="preserve"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</w:t>
            </w:r>
            <w:r w:rsidRPr="00DE7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новых задач, использовать их в своих программах в качестве подпрограмм (процедур, функций);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 xml:space="preserve"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DE78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78D4"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CE17E3" w:rsidRPr="00DE78D4" w:rsidTr="003F1C3C">
        <w:trPr>
          <w:trHeight w:val="271"/>
        </w:trPr>
        <w:tc>
          <w:tcPr>
            <w:tcW w:w="3114" w:type="dxa"/>
          </w:tcPr>
          <w:p w:rsidR="00CE17E3" w:rsidRDefault="003F1C3C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C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 1.2.   Обеспечивать   работу   автоматизированных и роботизированных систем на сельскохозяйственном объекте.</w:t>
            </w:r>
          </w:p>
          <w:p w:rsidR="003F1C3C" w:rsidRDefault="003F1C3C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C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3.1. Осуществлять диагностику, техническое обслуживание и ремонт электрооборудования, автоматизированных и роботизированных систем на сельскохозяйственном предприятии</w:t>
            </w:r>
          </w:p>
          <w:p w:rsidR="003F1C3C" w:rsidRPr="00DE78D4" w:rsidRDefault="003F1C3C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F1C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 4.3 Производить диагностику электрооборудования в процессе эксплуатации</w:t>
            </w:r>
          </w:p>
        </w:tc>
        <w:tc>
          <w:tcPr>
            <w:tcW w:w="4819" w:type="dxa"/>
          </w:tcPr>
          <w:p w:rsidR="00CE17E3" w:rsidRDefault="003F1C3C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-знать </w:t>
            </w:r>
            <w:r w:rsidRPr="003F1C3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общую квалификацию измерительных приборов; схемы включения приборов в электрическую цепь; документацию на техническое обслуживание приборов; систему эксплуатации и проверки приборов; виды и причины износа электрооборудования  </w:t>
            </w:r>
          </w:p>
          <w:p w:rsidR="003F1C3C" w:rsidRDefault="003F1C3C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понимать </w:t>
            </w:r>
            <w:r w:rsidRPr="003F1C3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принцип действия и особенности работы электропривода в условиях сельскохозяйственного производства; устройство, классификацию и характеристики электрооборудования; графические и буквенные обозначения в схемах управления электроприводом</w:t>
            </w:r>
          </w:p>
          <w:p w:rsidR="003F1C3C" w:rsidRPr="00DE78D4" w:rsidRDefault="003F1C3C" w:rsidP="003F1C3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182" w:type="dxa"/>
          </w:tcPr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найти пользоваться поисковыми системами для актуализации информации по использованию регламентов и инструкций;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прогнозировать и обеспечивать информационную безопасность использования цифровых технологий при решении профессиональных задач;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возможности текстовых редакторов для создания структурированных документов, используемых в профессиональной деятельности;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использовать технологии обработки графических объектов для творческого оформления блюд;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представить профессиональную информацию в виде презентаций;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составлять в виде алгоритмов технологию обработки сырья и приготовления блюд;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моделировать на графах информацию, связанную с профессиональной деятельностью;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визуализировать необходимые данные в электронных таблицах;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примерах задач из профессиональной деятельности уметь моделировать в электронных таблицах;</w:t>
            </w:r>
          </w:p>
          <w:p w:rsidR="00CE17E3" w:rsidRPr="00DE78D4" w:rsidRDefault="00CE17E3" w:rsidP="003F1C3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создавать имитационные модели в профессиональной области</w:t>
            </w:r>
          </w:p>
        </w:tc>
      </w:tr>
    </w:tbl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3D6E" w:rsidRDefault="00383D6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5D6B" w:rsidRDefault="005D5D6B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17E3" w:rsidRDefault="00CE17E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17E3" w:rsidRDefault="00CE17E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17E3" w:rsidRDefault="00CE17E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17E3" w:rsidRDefault="00CE17E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27D59" w:rsidRDefault="00D27D59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D27D59" w:rsidSect="00CE17E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31931" w:rsidRPr="00084B13" w:rsidRDefault="003F1C3C" w:rsidP="003F1C3C">
      <w:pPr>
        <w:keepNext/>
        <w:keepLines/>
        <w:spacing w:after="0" w:line="276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" w:name="_Toc125105121"/>
      <w:r w:rsidRPr="00084B13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2. СТРУКТУРА И СОДЕРЖАНИЕ ОБЩЕОБРАЗОВАТЕЛЬНОЙ ДИСЦИПЛИНЫ</w:t>
      </w:r>
      <w:bookmarkEnd w:id="2"/>
    </w:p>
    <w:p w:rsidR="00031931" w:rsidRPr="00084B13" w:rsidRDefault="00031931" w:rsidP="003F1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931" w:rsidRPr="00084B13" w:rsidRDefault="00031931" w:rsidP="003F1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84B13">
        <w:rPr>
          <w:rFonts w:ascii="Times New Roman" w:hAnsi="Times New Roman" w:cs="Times New Roman"/>
          <w:b/>
          <w:sz w:val="24"/>
          <w:szCs w:val="24"/>
        </w:rPr>
        <w:t>2.1. Объем дисциплины и виды учебной работы</w:t>
      </w:r>
    </w:p>
    <w:p w:rsidR="00031931" w:rsidRPr="00084B13" w:rsidRDefault="00031931" w:rsidP="000319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4" w:type="dxa"/>
        <w:tblInd w:w="35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647"/>
        <w:gridCol w:w="1847"/>
      </w:tblGrid>
      <w:tr w:rsidR="00031931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031931" w:rsidRPr="0056665E" w:rsidRDefault="00031931" w:rsidP="003F1C3C">
            <w:pPr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031931" w:rsidRPr="0056665E" w:rsidRDefault="00031931" w:rsidP="003F1C3C">
            <w:pPr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031931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031931" w:rsidRPr="0056665E" w:rsidRDefault="00031931" w:rsidP="003F1C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031931" w:rsidRPr="0056665E" w:rsidRDefault="00031931" w:rsidP="003F1C3C">
            <w:pPr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31931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031931" w:rsidRPr="0056665E" w:rsidRDefault="00031931" w:rsidP="003F1C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031931" w:rsidRPr="0056665E" w:rsidRDefault="00031931" w:rsidP="003F1C3C">
            <w:pPr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48</w:t>
            </w:r>
          </w:p>
        </w:tc>
      </w:tr>
      <w:tr w:rsidR="00031931" w:rsidRPr="00084B13" w:rsidTr="003F1C3C">
        <w:trPr>
          <w:trHeight w:val="20"/>
        </w:trPr>
        <w:tc>
          <w:tcPr>
            <w:tcW w:w="9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031931" w:rsidRPr="0056665E" w:rsidRDefault="00031931" w:rsidP="003F1C3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F1C3C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F1C3C" w:rsidRPr="0056665E" w:rsidRDefault="003F1C3C" w:rsidP="003F1C3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3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F1C3C" w:rsidRPr="0056665E" w:rsidRDefault="003F1C3C" w:rsidP="003F1C3C">
            <w:pPr>
              <w:suppressAutoHyphens/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031931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031931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72 </w:t>
            </w:r>
          </w:p>
        </w:tc>
      </w:tr>
      <w:tr w:rsidR="00031931" w:rsidRPr="00084B13" w:rsidTr="003F1C3C">
        <w:trPr>
          <w:trHeight w:val="20"/>
        </w:trPr>
        <w:tc>
          <w:tcPr>
            <w:tcW w:w="9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031931" w:rsidRPr="0056665E" w:rsidRDefault="00031931" w:rsidP="003F1C3C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31931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031931" w:rsidRPr="0056665E" w:rsidRDefault="00031931" w:rsidP="003F1C3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031931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iCs/>
                <w:sz w:val="24"/>
                <w:szCs w:val="24"/>
              </w:rPr>
              <w:t>58</w:t>
            </w:r>
          </w:p>
        </w:tc>
      </w:tr>
      <w:tr w:rsidR="00031931" w:rsidRPr="00084B13" w:rsidTr="003F1C3C">
        <w:trPr>
          <w:trHeight w:val="20"/>
        </w:trPr>
        <w:tc>
          <w:tcPr>
            <w:tcW w:w="76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8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031931" w:rsidRPr="0056665E" w:rsidRDefault="00031931" w:rsidP="003F1C3C">
            <w:pPr>
              <w:suppressAutoHyphens/>
              <w:spacing w:after="0" w:line="240" w:lineRule="auto"/>
              <w:ind w:left="-229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120</w:t>
            </w:r>
          </w:p>
        </w:tc>
      </w:tr>
    </w:tbl>
    <w:p w:rsidR="00031931" w:rsidRPr="00084B13" w:rsidRDefault="00031931" w:rsidP="000319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84B13" w:rsidRDefault="00084B1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17E3" w:rsidRDefault="00CE17E3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6665E" w:rsidRDefault="0056665E" w:rsidP="0044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56665E" w:rsidSect="003F1C3C">
          <w:pgSz w:w="11906" w:h="16838"/>
          <w:pgMar w:top="1134" w:right="991" w:bottom="1134" w:left="851" w:header="709" w:footer="709" w:gutter="0"/>
          <w:cols w:space="708"/>
          <w:docGrid w:linePitch="360"/>
        </w:sectPr>
      </w:pPr>
    </w:p>
    <w:p w:rsidR="0056665E" w:rsidRPr="0056665E" w:rsidRDefault="0056665E" w:rsidP="00566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3" w:name="_Hlk146195036"/>
      <w:r w:rsidRPr="005666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2.2 Тематический план и содержание учебной дисциплины</w:t>
      </w:r>
      <w:r w:rsidRPr="0056665E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</w:t>
      </w:r>
      <w:r w:rsidR="00F4679B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ООд</w:t>
      </w:r>
      <w:r w:rsidRPr="0056665E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.13 Информатика</w:t>
      </w:r>
    </w:p>
    <w:tbl>
      <w:tblPr>
        <w:tblW w:w="14884" w:type="dxa"/>
        <w:tblInd w:w="132" w:type="dxa"/>
        <w:tblLayout w:type="fixed"/>
        <w:tblLook w:val="04A0" w:firstRow="1" w:lastRow="0" w:firstColumn="1" w:lastColumn="0" w:noHBand="0" w:noVBand="1"/>
      </w:tblPr>
      <w:tblGrid>
        <w:gridCol w:w="3378"/>
        <w:gridCol w:w="24"/>
        <w:gridCol w:w="8079"/>
        <w:gridCol w:w="1418"/>
        <w:gridCol w:w="1985"/>
      </w:tblGrid>
      <w:tr w:rsidR="0056665E" w:rsidRPr="0056665E" w:rsidTr="0056665E">
        <w:trPr>
          <w:trHeight w:val="315"/>
        </w:trPr>
        <w:tc>
          <w:tcPr>
            <w:tcW w:w="3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10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65E" w:rsidRPr="0056665E" w:rsidRDefault="003F1C3C" w:rsidP="00566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C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56665E" w:rsidRPr="0056665E" w:rsidRDefault="0056665E" w:rsidP="0056665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  <w:r w:rsidR="003F1C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3F1C3C" w:rsidP="005666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компетенции</w:t>
            </w:r>
          </w:p>
        </w:tc>
      </w:tr>
      <w:tr w:rsidR="0056665E" w:rsidRPr="0056665E" w:rsidTr="0056665E">
        <w:trPr>
          <w:trHeight w:val="195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6665E" w:rsidRPr="0056665E" w:rsidTr="003F1C3C">
        <w:trPr>
          <w:trHeight w:val="195"/>
        </w:trPr>
        <w:tc>
          <w:tcPr>
            <w:tcW w:w="11481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346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r w:rsid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r w:rsid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</w:t>
            </w:r>
          </w:p>
        </w:tc>
      </w:tr>
      <w:tr w:rsidR="0056665E" w:rsidRPr="0056665E" w:rsidTr="0056665E">
        <w:trPr>
          <w:trHeight w:val="517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Лекционное занятие 1.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Роль информационной деятельности в современном обществе, его экономической, социальной, культурной, образовательной сферах.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670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Лекционное занятие 1 (</w:t>
            </w:r>
            <w:r w:rsidRPr="005666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Профессионально ориентированное содержание):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информатики при освоении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</w:t>
            </w:r>
            <w:r w:rsidR="003F1C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Calibri" w:hAnsi="Times New Roman" w:cs="Times New Roman"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3F1C3C">
        <w:trPr>
          <w:trHeight w:val="309"/>
        </w:trPr>
        <w:tc>
          <w:tcPr>
            <w:tcW w:w="1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Информация, информационная деятельность и информационные процессы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255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6665E" w:rsidRPr="0056665E" w:rsidTr="0056665E">
        <w:trPr>
          <w:trHeight w:val="408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1.1. </w:t>
            </w:r>
          </w:p>
          <w:p w:rsidR="0056665E" w:rsidRPr="0056665E" w:rsidRDefault="0056665E" w:rsidP="0056665E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этапы развития информационного общества. </w:t>
            </w:r>
          </w:p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развития технических средств и информационных ресурсов.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«информация»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фундаментальное понятие современной науки.</w:t>
            </w:r>
          </w:p>
          <w:p w:rsidR="0056665E" w:rsidRPr="0056665E" w:rsidRDefault="0056665E" w:rsidP="006E7F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этапы развития информационного общества. </w:t>
            </w:r>
          </w:p>
          <w:p w:rsidR="0056665E" w:rsidRPr="0056665E" w:rsidRDefault="0056665E" w:rsidP="006E7F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развития технических средств и информационных ресурсов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20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780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№1.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Информационные ресурсы общества. Образовательные информационные ресурсы. Работа с ними.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на портале государственных услуг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675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1.2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Подходы к понятию и измерению информации Информационные объекты различных видов. 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содержание: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  <w:p w:rsidR="006F1F80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1.2, ПК 3.1, ПК 4.3</w:t>
            </w:r>
          </w:p>
        </w:tc>
      </w:tr>
      <w:tr w:rsidR="0056665E" w:rsidRPr="0056665E" w:rsidTr="0056665E">
        <w:trPr>
          <w:trHeight w:val="914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№2. </w:t>
            </w:r>
            <w:r w:rsidRPr="005666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Дискретное (цифровое) представление текстовой, графической, звуковой информации и видеоинформации при освоении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</w:t>
            </w:r>
            <w:r w:rsidR="003F1C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СПО:</w:t>
            </w:r>
            <w:r w:rsidRPr="005666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35.02.08 Электротехнические системы в агропромышленном комплексе (АПК)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914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1.3.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Компьютер и цифровое представление информации: обработка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информации. Универсальность дискретного (цифрового) представления информации.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6E7FF3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информационные процессы и их реализация с помощью компьютеров: обработка, хранение, поиск и передача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858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Лекционное занятие 2.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информационные процессы и их реализация с помощью компьютеров: обработка, хранение, поиск и передача информации.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311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№3.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Программный принцип работы компьютера. Создание архива данных. Извлечение данных из архива.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670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1.4</w:t>
            </w:r>
            <w:r w:rsidRPr="005666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процессами. Представление об автоматических и автоматизированных системах управления в социально-экономической сфере деятельности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процессами. Представление об автоматических и автоматизированных системах управления в социально-экономической сфере деятельности при освоении специальностей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</w:t>
            </w:r>
            <w:r w:rsidRPr="005666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580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№4. </w:t>
            </w:r>
            <w:r w:rsidRPr="005666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АСУ различного назначения, примеры их использования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освоении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специальностей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3F1C3C">
        <w:trPr>
          <w:trHeight w:val="499"/>
        </w:trPr>
        <w:tc>
          <w:tcPr>
            <w:tcW w:w="11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Средства информационных и коммуникационных технологий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6665E" w:rsidRPr="0056665E" w:rsidTr="0056665E">
        <w:trPr>
          <w:trHeight w:val="202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6665E" w:rsidRPr="0056665E" w:rsidTr="0056665E">
        <w:trPr>
          <w:trHeight w:val="810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2.1.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Компьютер и цифровое представление информации. Устройство компьютера</w:t>
            </w: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  <w:r w:rsidRPr="005666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</w:t>
            </w:r>
            <w:r w:rsidR="003F1C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 </w:t>
            </w:r>
            <w:r w:rsidRPr="0056665E">
              <w:rPr>
                <w:rFonts w:ascii="Times New Roman" w:eastAsia="Calibri" w:hAnsi="Times New Roman" w:cs="Times New Roman"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6F1F80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313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№5. </w:t>
            </w:r>
            <w:r w:rsidRPr="005666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Архитектура компьютеров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Операционная система. Графический интерфейс пользователя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499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№6.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использования внешних устройств, подключаемых к компьютеру, в учебных целях. Программное обеспечение внешних устройств. Подключение внешних устройств к компьютеру и их настройка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408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2.2. </w:t>
            </w:r>
            <w:r w:rsidRPr="005666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Компьютерные сети: локальные сети, сеть Интернет</w:t>
            </w: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компьютеров в локальную сеть. Организация работы пользователей в локальных компьютерных сетях. Безопасность, гигиена, эргономика, ресурсосбережение.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645"/>
        </w:trPr>
        <w:tc>
          <w:tcPr>
            <w:tcW w:w="33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№7.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Разграничение прав доступа в сети, общее дисковое пространство в локальной сети, сети Интернет. Защита информации, антивирусная защита. Эксплуатационные требования к компьютерному рабочему месту.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3F1C3C">
        <w:trPr>
          <w:trHeight w:val="1126"/>
        </w:trPr>
        <w:tc>
          <w:tcPr>
            <w:tcW w:w="337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</w:t>
            </w:r>
            <w:r w:rsidR="00073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.3.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Безопасность, гигиена, эргономика, ресурсосбережение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56665E">
              <w:rPr>
                <w:rFonts w:ascii="Times New Roman" w:hAnsi="Times New Roman" w:cs="Times New Roman"/>
                <w:b/>
                <w:sz w:val="24"/>
              </w:rPr>
              <w:t>Практическое занятие №8.</w:t>
            </w:r>
            <w:r w:rsidRPr="0056665E">
              <w:rPr>
                <w:rFonts w:ascii="Times New Roman" w:hAnsi="Times New Roman" w:cs="Times New Roman"/>
                <w:sz w:val="24"/>
              </w:rPr>
              <w:t xml:space="preserve"> Эксплуатационные требования к компьютерному рабочему месту. Профилактические мероприятия для компьютерного рабочего места в соответствии с его комплектацией для профессиональной деятельности. Соблюдение мер безопасности, предотвращающих незаконное распространение персональных данных.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3F1C3C">
        <w:trPr>
          <w:trHeight w:val="329"/>
        </w:trPr>
        <w:tc>
          <w:tcPr>
            <w:tcW w:w="114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Использование программных систем и сервисов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665E" w:rsidRPr="0056665E" w:rsidRDefault="006E7FF3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F1F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6665E" w:rsidRPr="0056665E" w:rsidTr="0056665E">
        <w:trPr>
          <w:trHeight w:val="379"/>
        </w:trPr>
        <w:tc>
          <w:tcPr>
            <w:tcW w:w="148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6665E" w:rsidRPr="0056665E" w:rsidTr="0056665E">
        <w:trPr>
          <w:trHeight w:val="567"/>
        </w:trPr>
        <w:tc>
          <w:tcPr>
            <w:tcW w:w="33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3.1.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информации в текстовых процессорах</w:t>
            </w: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proofErr w:type="gramStart"/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666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</w:t>
            </w:r>
            <w:proofErr w:type="gramEnd"/>
            <w:r w:rsidRPr="005666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ориентированное содержание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при освоении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</w:t>
            </w:r>
            <w:r w:rsidR="003F1C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</w:t>
            </w:r>
            <w:r w:rsidRPr="005666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35.02.08 Электротехнические системы в агропромышленном комплексе (АПК)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639"/>
        </w:trPr>
        <w:tc>
          <w:tcPr>
            <w:tcW w:w="33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№9.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систем проверки орфографии и грамматики. Создание компьютерных публикаций на основе использования готовых шаблонов.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639"/>
        </w:trPr>
        <w:tc>
          <w:tcPr>
            <w:tcW w:w="33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№10.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Редактирование текстовых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812"/>
        </w:trPr>
        <w:tc>
          <w:tcPr>
            <w:tcW w:w="337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3.2 </w:t>
            </w:r>
            <w:r w:rsidRPr="005666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ехнологии создания структурированных текстовых документов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№11.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Многостраничные </w:t>
            </w:r>
            <w:r w:rsidR="00F4679B"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документы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документа.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ипертекстовые документы.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550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3.3.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обработки информации в электронных таблицах</w:t>
            </w:r>
          </w:p>
        </w:tc>
        <w:tc>
          <w:tcPr>
            <w:tcW w:w="8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Табличный процессор. Приемы ввода, редактирования, форматирования в табличном процессоре.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динамических (электронных) таблиц. Математическая обработка числовых данных.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376"/>
        </w:trPr>
        <w:tc>
          <w:tcPr>
            <w:tcW w:w="337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Лекционное занятие 3: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Возможности динамических (электронных) таблиц. Математическая обработка числовых данных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65E" w:rsidRPr="00F4679B" w:rsidRDefault="0056665E" w:rsidP="0056665E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533"/>
        </w:trPr>
        <w:tc>
          <w:tcPr>
            <w:tcW w:w="33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№12.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возможностей динамических (электронных) таблиц для выполнения учебных заданий.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65E" w:rsidRPr="00F4679B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408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3.4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Базы данных как модель предметной области.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Структура данных и система запросов на примерах баз данных различного назначения 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об организации баз данных и системах управления ими. Структура данных и система запросов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различных предметных областей.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720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№13.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Электронные коллекции информационных и образовательных ресурсов, образовательные специализированные порталы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705"/>
        </w:trPr>
        <w:tc>
          <w:tcPr>
            <w:tcW w:w="337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№14.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баз данных. Заполнение полей баз данных. Возможности систем управления базами данных. Формирование запросов для поиска и сортировки информации в базе данных.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F4679B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F80" w:rsidRPr="0056665E" w:rsidTr="00690A5A">
        <w:trPr>
          <w:trHeight w:val="705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F80" w:rsidRPr="0056665E" w:rsidRDefault="006F1F80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ема 3.5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Компьютерная графики и мультимедиа 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56665E" w:rsidRDefault="006F1F80" w:rsidP="006E7FF3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 программных средах компьютерной графики и черчения, мультимедийных средах.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F4679B" w:rsidRDefault="006F1F80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F80" w:rsidRPr="0056665E" w:rsidTr="00690A5A">
        <w:trPr>
          <w:trHeight w:val="1065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56665E" w:rsidRDefault="006F1F80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№15.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F4679B" w:rsidRDefault="006F1F80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F80" w:rsidRPr="0056665E" w:rsidTr="00690A5A">
        <w:trPr>
          <w:trHeight w:val="434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56665E" w:rsidRDefault="006F1F80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№16.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 мультимедиа. Интерактивное представление информации.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F4679B" w:rsidRDefault="006F1F80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F80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F80" w:rsidRPr="0056665E" w:rsidTr="00690A5A">
        <w:trPr>
          <w:trHeight w:val="434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80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80" w:rsidRPr="0056665E" w:rsidRDefault="006F1F80" w:rsidP="006E7FF3">
            <w:pPr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№17.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профессиональной информации в виде презентаций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80" w:rsidRPr="0056665E" w:rsidRDefault="006F1F80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F80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6E7FF3">
        <w:trPr>
          <w:trHeight w:val="289"/>
        </w:trPr>
        <w:tc>
          <w:tcPr>
            <w:tcW w:w="1148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073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Телекоммуникационные технологии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265"/>
        </w:trPr>
        <w:tc>
          <w:tcPr>
            <w:tcW w:w="1488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6665E" w:rsidRPr="0056665E" w:rsidTr="0056665E">
        <w:trPr>
          <w:trHeight w:val="620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073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.1.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технических и программных средствах телекоммуникационных технологий. Интернет - технологии, способы и скоростные характеристики подключения, провайдер.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390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№18.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Браузер. Пример поиска информации на государственных образовательных порталах.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F46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592"/>
        </w:trPr>
        <w:tc>
          <w:tcPr>
            <w:tcW w:w="33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№19.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Поисковые системы. Осуществление поиска информации или информационного объекта в тексте, файловых структурах, базах данных, сети Интернет.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629"/>
        </w:trPr>
        <w:tc>
          <w:tcPr>
            <w:tcW w:w="33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№20.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ящика электронной почты и настройка его параметров. Формирование адресной книги.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rPr>
          <w:trHeight w:val="843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56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073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6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.2. </w:t>
            </w:r>
            <w:r w:rsidRPr="00566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 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6E7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proofErr w:type="gramStart"/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</w:t>
            </w:r>
            <w:proofErr w:type="gramEnd"/>
            <w:r w:rsidRPr="005666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ориентированное содержание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Сетевое программное обеспечение для организации коллективной деятельности в глобальных и локальных компьютерных сетях: электронная почта, чат, видеоконференция, интернет-телефония. Примеры сетевых информационных систем для различных направлений профессиональной деятельности при освоении 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специальност</w:t>
            </w:r>
            <w:r w:rsidR="006E7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666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</w:t>
            </w:r>
            <w:r w:rsidRPr="005666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35.02.08 Электротехнические системы в агропромышленном комплексе (АПК)</w:t>
            </w:r>
            <w:r w:rsidRPr="005666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6F1F80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</w:t>
            </w:r>
          </w:p>
        </w:tc>
      </w:tr>
      <w:tr w:rsidR="0056665E" w:rsidRPr="0056665E" w:rsidTr="0056665E">
        <w:trPr>
          <w:trHeight w:val="1089"/>
        </w:trPr>
        <w:tc>
          <w:tcPr>
            <w:tcW w:w="3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21.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тестирующих систем в учебной деятельности в локальной сети профессиональной образовательной организации СПО. Участие в онлайн - конференции, анкетировании, дистанционных курсах, интернет - олимпиаде или компьютерном тестировании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F46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65E" w:rsidRPr="0056665E" w:rsidRDefault="0056665E" w:rsidP="0056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4884" w:type="dxa"/>
            <w:gridSpan w:val="5"/>
            <w:shd w:val="clear" w:color="auto" w:fill="auto"/>
          </w:tcPr>
          <w:p w:rsidR="0056665E" w:rsidRPr="0056665E" w:rsidRDefault="0056665E" w:rsidP="006E7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402" w:type="dxa"/>
            <w:gridSpan w:val="2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Прикладной модуль 4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3D моделирования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1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трехмерного моделирования КОМПАС-3D LT. Окно Документа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6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Системы автоматизированного проектирования: история, назначение, примеры. КОМПАС – </w:t>
            </w:r>
            <w:proofErr w:type="spellStart"/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proofErr w:type="spellEnd"/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Автоматизированных Систем. Запуск системы КОМПАС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</w:rPr>
              <w:t>-3D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. Интерфейс системы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6"/>
        </w:trPr>
        <w:tc>
          <w:tcPr>
            <w:tcW w:w="3402" w:type="dxa"/>
            <w:gridSpan w:val="2"/>
            <w:vMerge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Лекционное занятие 4: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панелями задач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КОМПАС-3D LT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35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приемы создания геометрических тел (многогранники, тела вращения, эскизы, группы геометрических тел)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примитивов (отрезков, прямоугольников, окружности). Многогранники и тела вращения: виды многогранников, элементы многогранника, примеры геометрических тел, ограниченных плоскими поверхностями, элементы тел вращения (очерковая образующая, ось вращения, поверхность вращения, основание). Основные приемы построения многогранников и тел вращения. Построение эскизов. Создание группы геометрических тел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Лекционное занятие </w:t>
            </w:r>
            <w:r w:rsidR="003D1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геометрических тел.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numPr>
                <w:ilvl w:val="1"/>
                <w:numId w:val="8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№22-25: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примитивов. Построение многогранников и тел вращения. Построение эскизов. Создание группы геометрических тел.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49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4.3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Редактирование 3 D моделей.  Создание 3 D моделей. Отсечение части детали</w:t>
            </w:r>
          </w:p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понятия «редактирование», задачи редактирования эскизов, 3d моделей, основные способы редактирования 3 D моделей.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3 D моделей с элементами закругления (скругления) и фасками. Создание 3d моделей по плоскому чертежу посредством операции «вращения». Рассечение детали плоскостью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31. Лекционное занятие 6: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и создание 3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моделей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32-36. Практические занятия №26-30: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Создание и редактирование 3 D моделей.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3 D моделей с элементами закругления (скругления) и фасками. Создание 3d моделей по плоскому чертежу посредством операции «вращения». Рассечение детали плоскостью.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47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4.4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3d моделей простейших объектов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 работы «Создание авторских 3d моделей»: выбор простейших </w:t>
            </w:r>
            <w:proofErr w:type="gramStart"/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объектов  (</w:t>
            </w:r>
            <w:proofErr w:type="gramEnd"/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бытовых, технических и строительных) для создания модели (самостоятельно или с помощью преподавателя); обоснование выбора, создание модели объекта, подготовка презентации и представление выполненной модели 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3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6F1F80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37-42. Практические занятия №31-36: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Создание 3d моделей простейших объектов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. Создание авторских 3d моделей.</w:t>
            </w:r>
          </w:p>
        </w:tc>
        <w:tc>
          <w:tcPr>
            <w:tcW w:w="1418" w:type="dxa"/>
            <w:shd w:val="clear" w:color="auto" w:fill="auto"/>
          </w:tcPr>
          <w:p w:rsidR="0056665E" w:rsidRPr="006F1F80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Прикладной модуль 8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 в создание графических изображений с помощью </w:t>
            </w: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GIMP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985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8.1.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Растровая и векторная графика. Форматы изображений, конвертация и оптимизация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Отличия растровой и векторной графики. Использование растровой графики для хранения фотографий. Форматы PNG и JPEG. Конвертация с целью снижения объёма изображения</w:t>
            </w:r>
          </w:p>
        </w:tc>
        <w:tc>
          <w:tcPr>
            <w:tcW w:w="1418" w:type="dxa"/>
            <w:vMerge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43. Лекционное занятие 7: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Растровая и векторная графика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6F1F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8.2.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GIMP как проект GNU. Установка GIMP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GIMP как программа для различных операционных систем. Особенности проекта в качестве представителя класса свободного программного обеспечения. Установка на различные платформы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8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44. Лекционное занятие 8: 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рограммного обеспечения GIMP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35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8.3.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Интерфейс GIMP. Многооконный режим, стыкуемые диалоги, однооконный режим. Слои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Интерфейс и настройка его частей. Однооконный и многооконный режим. Управление диалогами. Окно слоёв изображения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45-46. Практическое занятие№ 37-38: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Знакомство с интерфейсом редактора GIMP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7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8.4.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Разрешение изображения. Навигация, масштабирование, кадрирование, аффинные преобразования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Размеры изображения в пикселах и понятие разрешения изображения. Преобразования: выравнивание, перемещение, кадрирование, вращение, наклон, перспектива, 3D-преобразование, трансформация, преобразование по точкам, зеркало, преобразование по рамке, искажения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47. Лекционное занятие 9:</w:t>
            </w:r>
            <w:r w:rsidRPr="0056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редактирование изображения в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GIMP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 Практическое занятие 39: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Преобразование изображения.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06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8.5.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Заливка, фильтры и инструменты рисования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Использование заливки. Фильтры: размытие, улучшение, искажения, свет и тень, шум, выделение краёв, декорация, проекция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49-50. Практические занятия №40-41: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Использование заливки, применение фильтров.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85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8.6.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Выделение. Контуры. Комбинирование изображений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Использование выделений для работы с отдельными объектами в составе изображения. Выделение контуров. Создание коллажей путём соединения нескольких изображений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6665E" w:rsidRPr="0056665E" w:rsidRDefault="0056665E" w:rsidP="00566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51-53. Практические занятия №42-44: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Использование выделений для работы с отдельными объектами. Создание коллажей.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62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8.7.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Быстрая маска и преобразование цвета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Графические отображение области выделения. Преобразование цвета в изображении с помощью применения маски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3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54. Практические занятия №45: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Преобразование цвета в изображении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45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8.8.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градиентов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Понятие градиента. Плавные переходы от одних цветов к другим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55-56. Практическое занятие №46-47: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градиентов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50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8.9.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анимированного изображения в формате GIF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анимации для наглядного представления процессов с несколькими этапами. Формат </w:t>
            </w:r>
            <w:r w:rsidRPr="005666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GIF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. Ограничения </w:t>
            </w:r>
            <w:r w:rsidRPr="005666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GIF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изображения в формате </w:t>
            </w:r>
            <w:r w:rsidRPr="005666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GIF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6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 помощью </w:t>
            </w:r>
            <w:r w:rsidRPr="005666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GIMP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57. Лекционное занятие 10:</w:t>
            </w:r>
            <w:r w:rsidR="001856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61C75"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анимированного изображения в формате GIF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 Практическое занятие №48: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Создание анимированного изображения в формате GIF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8"/>
        </w:trPr>
        <w:tc>
          <w:tcPr>
            <w:tcW w:w="3402" w:type="dxa"/>
            <w:gridSpan w:val="2"/>
            <w:vMerge w:val="restart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8.10. </w:t>
            </w:r>
            <w:r w:rsidRPr="0056665E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F1F80" w:rsidRPr="006F1F80" w:rsidRDefault="006F1F80" w:rsidP="006F1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  <w:p w:rsidR="0056665E" w:rsidRPr="0056665E" w:rsidRDefault="006F1F80" w:rsidP="006F1F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F80">
              <w:rPr>
                <w:rFonts w:ascii="Times New Roman" w:hAnsi="Times New Roman" w:cs="Times New Roman"/>
                <w:sz w:val="24"/>
                <w:szCs w:val="24"/>
              </w:rPr>
              <w:t>ПК 1.2, ПК 3.1, ПК 4.3</w:t>
            </w: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3402" w:type="dxa"/>
            <w:gridSpan w:val="2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56665E" w:rsidRPr="0056665E" w:rsidRDefault="0056665E" w:rsidP="006E7F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59-60. Практические занятия №49-50:</w:t>
            </w: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серии баннеров для графического оформления сайта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5E" w:rsidRPr="0056665E" w:rsidTr="00566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11481" w:type="dxa"/>
            <w:gridSpan w:val="3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985" w:type="dxa"/>
            <w:shd w:val="clear" w:color="auto" w:fill="auto"/>
          </w:tcPr>
          <w:p w:rsidR="0056665E" w:rsidRPr="0056665E" w:rsidRDefault="0056665E" w:rsidP="0056665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65E" w:rsidRPr="0056665E" w:rsidRDefault="0056665E" w:rsidP="0056665E">
      <w:pPr>
        <w:spacing w:after="0" w:line="240" w:lineRule="auto"/>
        <w:jc w:val="both"/>
      </w:pPr>
    </w:p>
    <w:bookmarkEnd w:id="3"/>
    <w:p w:rsidR="006713FD" w:rsidRDefault="006713FD" w:rsidP="00446738">
      <w:pPr>
        <w:spacing w:after="200" w:line="276" w:lineRule="auto"/>
        <w:rPr>
          <w:rFonts w:ascii="Times New Roman" w:eastAsia="Calibri" w:hAnsi="Times New Roman" w:cs="Times New Roman"/>
          <w:caps/>
          <w:sz w:val="24"/>
          <w:szCs w:val="24"/>
        </w:rPr>
        <w:sectPr w:rsidR="006713FD" w:rsidSect="00084B1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713FD" w:rsidRPr="006713FD" w:rsidRDefault="006E7FF3" w:rsidP="006E7FF3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25105122"/>
      <w:r w:rsidRPr="006713FD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3. УСЛОВИЯ РЕАЛИЗАЦИИ ПРОГРАММЫ ОБЩЕОБРАЗОВАТЕЛЬНОЙ ДИСЦИПЛИНЫ</w:t>
      </w:r>
      <w:bookmarkEnd w:id="4"/>
    </w:p>
    <w:p w:rsidR="006713FD" w:rsidRPr="006713FD" w:rsidRDefault="006713FD" w:rsidP="006E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13FD" w:rsidRPr="006713FD" w:rsidRDefault="006713FD" w:rsidP="006E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13FD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6713FD" w:rsidRPr="006713FD" w:rsidRDefault="006713FD" w:rsidP="006E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13FD" w:rsidRPr="006713FD" w:rsidRDefault="006713FD" w:rsidP="006E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требует наличия учебной компьютерной лаборатории информатики.</w:t>
      </w:r>
    </w:p>
    <w:p w:rsidR="006713FD" w:rsidRPr="006713FD" w:rsidRDefault="006713FD" w:rsidP="006E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компьютерной лаборатории:</w:t>
      </w:r>
    </w:p>
    <w:p w:rsidR="006713FD" w:rsidRPr="006713FD" w:rsidRDefault="006713FD" w:rsidP="006E7FF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 места по количеству обучающихся;</w:t>
      </w:r>
    </w:p>
    <w:p w:rsidR="006713FD" w:rsidRPr="006713FD" w:rsidRDefault="006713FD" w:rsidP="006E7FF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преподавателя;</w:t>
      </w:r>
    </w:p>
    <w:p w:rsidR="006713FD" w:rsidRPr="006713FD" w:rsidRDefault="006713FD" w:rsidP="006E7FF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маркерная доска;</w:t>
      </w:r>
    </w:p>
    <w:p w:rsidR="006713FD" w:rsidRPr="006713FD" w:rsidRDefault="006713FD" w:rsidP="006E7FF3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учебно-методическое обеспечение.</w:t>
      </w:r>
    </w:p>
    <w:p w:rsidR="006713FD" w:rsidRPr="006713FD" w:rsidRDefault="006713FD" w:rsidP="006E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</w:t>
      </w:r>
    </w:p>
    <w:p w:rsidR="006713FD" w:rsidRPr="006713FD" w:rsidRDefault="006713FD" w:rsidP="006E7FF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компьютеры по количеству обучающихся;</w:t>
      </w:r>
    </w:p>
    <w:p w:rsidR="006713FD" w:rsidRPr="006713FD" w:rsidRDefault="006713FD" w:rsidP="006E7FF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локальная компьютерная сеть и глобальная сеть Интернет;</w:t>
      </w:r>
    </w:p>
    <w:p w:rsidR="006713FD" w:rsidRPr="006713FD" w:rsidRDefault="006713FD" w:rsidP="006E7FF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системное и прикладное программное обеспечение;</w:t>
      </w:r>
    </w:p>
    <w:p w:rsidR="006713FD" w:rsidRPr="006713FD" w:rsidRDefault="006713FD" w:rsidP="006E7FF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антивирусное программное обеспечение;</w:t>
      </w:r>
    </w:p>
    <w:p w:rsidR="006713FD" w:rsidRPr="006713FD" w:rsidRDefault="006713FD" w:rsidP="006E7FF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специализированное программное обеспечение;</w:t>
      </w:r>
    </w:p>
    <w:p w:rsidR="006713FD" w:rsidRPr="006713FD" w:rsidRDefault="006713FD" w:rsidP="006E7FF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</w:t>
      </w:r>
      <w:r w:rsidR="006F1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проектор</w:t>
      </w:r>
    </w:p>
    <w:p w:rsidR="006713FD" w:rsidRPr="006713FD" w:rsidRDefault="006713FD" w:rsidP="006E7FF3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-1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интерактивная доска/панель/экран.</w:t>
      </w:r>
    </w:p>
    <w:p w:rsidR="006713FD" w:rsidRPr="006713FD" w:rsidRDefault="006713FD" w:rsidP="006E7FF3">
      <w:pPr>
        <w:spacing w:after="0"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6E7FF3" w:rsidRDefault="006713FD" w:rsidP="006E7FF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3FD">
        <w:rPr>
          <w:rFonts w:ascii="Times New Roman" w:eastAsia="Times New Roman" w:hAnsi="Times New Roman" w:cs="Times New Roman"/>
          <w:b/>
          <w:sz w:val="24"/>
          <w:szCs w:val="24"/>
        </w:rPr>
        <w:t xml:space="preserve">3.2. Информационное обеспечение обучения. </w:t>
      </w: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Hlk146356103"/>
      <w:r w:rsidRPr="00396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Н.Д.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Н.Д.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2022. — 377 с. — ISBN 978-5-406-09590-4.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URL:https://book.ru/book/943211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07.09.2022).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Прохорский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Г.В.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Прохорский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2022. — 240 с. — ISBN 978-5-406-10120-9.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URL:https://book.ru/book/944648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07.09.2022).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1.Цветкова, М.С.  Информатика и ИКТ: учебник для начального и среднего профессионального образования / М.С. Цветкова, Л.С. Великович. - 2-е изд., перераб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Москва: Академия, 2012. - 352 с. - ISBN 978-5-7695-9102-0. – Текст: непосредственный.</w:t>
      </w: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2.Михеева, Е.В. Информатика: учебник для студентов учреждений среднего профессионального образования / Е.В. Михеева, О.И. Титова. - 7-е изд.,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Москва: Академия, 2012. - 352 с. - ISBN 978-5-7695-8761-0. – Текст: непосредственный.</w:t>
      </w: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Олифер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Г. Компьютерные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принципы, технологии, протоколы : учебник для вузов. – 4-е изд. – Санкт-Петербург, 2012. – 944 с. - - ISBN 978-5-496-00004-8. – Текст: непосредственный.</w:t>
      </w:r>
    </w:p>
    <w:p w:rsid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Интернет-ресурсы:</w:t>
      </w: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Н.Д.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практикум. : учебное пособие / Н.Д.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2022. — 264 с. — ISBN 978-5-406-09794-6.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URL:https://book.ru/book/944576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07.09.2022).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39659C" w:rsidRPr="0039659C" w:rsidRDefault="0039659C" w:rsidP="006E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Прохорский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 : учебное пособие / Г.В. </w:t>
      </w:r>
      <w:proofErr w:type="spell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Прохорский</w:t>
      </w:r>
      <w:proofErr w:type="spell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2022. — 262 с. — ISBN 978-5-406-09305-4.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URL:https://book.ru/book/942844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07.09.2022). — </w:t>
      </w:r>
      <w:proofErr w:type="gramStart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396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:rsidR="006713FD" w:rsidRPr="006713FD" w:rsidRDefault="006E7FF3" w:rsidP="006713FD">
      <w:pPr>
        <w:keepNext/>
        <w:keepLines/>
        <w:spacing w:after="0" w:line="276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6" w:name="_Toc125105123"/>
      <w:bookmarkEnd w:id="5"/>
      <w:r w:rsidRPr="006713FD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 ОБЩЕОБРАЗОВАТЕЛЬНОЙ ДИСЦИПЛИНЫ</w:t>
      </w:r>
      <w:bookmarkEnd w:id="6"/>
    </w:p>
    <w:p w:rsidR="006713FD" w:rsidRPr="006713FD" w:rsidRDefault="006713FD" w:rsidP="006713FD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13FD" w:rsidRPr="006713FD" w:rsidRDefault="006713FD" w:rsidP="006713F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13FD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6713FD">
        <w:rPr>
          <w:rFonts w:ascii="Times New Roman" w:hAnsi="Times New Roman" w:cs="Times New Roman"/>
          <w:sz w:val="24"/>
          <w:szCs w:val="24"/>
        </w:rPr>
        <w:t xml:space="preserve"> </w:t>
      </w:r>
      <w:r w:rsidRPr="006713FD">
        <w:rPr>
          <w:rFonts w:ascii="Times New Roman" w:hAnsi="Times New Roman" w:cs="Times New Roman"/>
          <w:b/>
          <w:sz w:val="24"/>
          <w:szCs w:val="24"/>
        </w:rPr>
        <w:t>и оценка</w:t>
      </w:r>
      <w:r w:rsidRPr="006713FD">
        <w:rPr>
          <w:rFonts w:ascii="Times New Roman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6713FD" w:rsidRPr="006713FD" w:rsidRDefault="006713FD" w:rsidP="006713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3010"/>
        <w:gridCol w:w="4148"/>
      </w:tblGrid>
      <w:tr w:rsidR="006713FD" w:rsidRPr="006713FD" w:rsidTr="006E7FF3">
        <w:tc>
          <w:tcPr>
            <w:tcW w:w="2760" w:type="dxa"/>
          </w:tcPr>
          <w:p w:rsidR="006713FD" w:rsidRPr="006713FD" w:rsidRDefault="006713FD" w:rsidP="006713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010" w:type="dxa"/>
          </w:tcPr>
          <w:p w:rsidR="006713FD" w:rsidRPr="006713FD" w:rsidRDefault="006713FD" w:rsidP="006713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4148" w:type="dxa"/>
          </w:tcPr>
          <w:p w:rsidR="006713FD" w:rsidRPr="006713FD" w:rsidRDefault="006713FD" w:rsidP="006713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6713FD" w:rsidRPr="006713FD" w:rsidTr="006E7FF3">
        <w:trPr>
          <w:trHeight w:val="641"/>
        </w:trPr>
        <w:tc>
          <w:tcPr>
            <w:tcW w:w="2760" w:type="dxa"/>
          </w:tcPr>
          <w:p w:rsidR="006713FD" w:rsidRPr="006713FD" w:rsidRDefault="006713FD" w:rsidP="006713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10" w:type="dxa"/>
          </w:tcPr>
          <w:p w:rsidR="006713FD" w:rsidRPr="006713FD" w:rsidRDefault="006713FD" w:rsidP="006713F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1.6 Тема 1.9 </w:t>
            </w:r>
            <w:r w:rsidR="006F1F80"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>Тема 3.2</w:t>
            </w:r>
          </w:p>
        </w:tc>
        <w:tc>
          <w:tcPr>
            <w:tcW w:w="4148" w:type="dxa"/>
            <w:vMerge w:val="restart"/>
          </w:tcPr>
          <w:p w:rsidR="006F1F80" w:rsidRDefault="006713FD" w:rsidP="006713F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  <w:r w:rsidR="006F1F80"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713FD" w:rsidRPr="006713FD" w:rsidRDefault="006F1F80" w:rsidP="006713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6F1F80" w:rsidRPr="006713FD" w:rsidTr="00260A0B">
        <w:trPr>
          <w:trHeight w:val="1914"/>
        </w:trPr>
        <w:tc>
          <w:tcPr>
            <w:tcW w:w="2760" w:type="dxa"/>
          </w:tcPr>
          <w:p w:rsidR="006F1F80" w:rsidRPr="006713FD" w:rsidRDefault="006F1F80" w:rsidP="006713F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10" w:type="dxa"/>
          </w:tcPr>
          <w:p w:rsidR="006F1F80" w:rsidRPr="006713FD" w:rsidRDefault="006F1F80" w:rsidP="006713F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1.1 Тема 1.3 Тема 3.1 Тема 3.2 </w:t>
            </w:r>
          </w:p>
          <w:p w:rsidR="006F1F80" w:rsidRPr="006713FD" w:rsidRDefault="006F1F80" w:rsidP="006713F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1.2 Тема 1.4 Тема 2.1 Тема 2.2 Тема 3.1 Тема 3.3 Тема 3.4 Тема 3.5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4.1 Тема 4.2</w:t>
            </w:r>
          </w:p>
        </w:tc>
        <w:tc>
          <w:tcPr>
            <w:tcW w:w="4148" w:type="dxa"/>
            <w:vMerge/>
            <w:vAlign w:val="center"/>
          </w:tcPr>
          <w:p w:rsidR="006F1F80" w:rsidRPr="006713FD" w:rsidRDefault="006F1F80" w:rsidP="006713F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F80" w:rsidRPr="006713FD" w:rsidTr="006E7FF3">
        <w:trPr>
          <w:trHeight w:val="280"/>
        </w:trPr>
        <w:tc>
          <w:tcPr>
            <w:tcW w:w="2760" w:type="dxa"/>
          </w:tcPr>
          <w:p w:rsidR="006F1F80" w:rsidRPr="006713FD" w:rsidRDefault="006F1F80" w:rsidP="006713F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1</w:t>
            </w: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0" w:type="dxa"/>
            <w:vMerge w:val="restart"/>
          </w:tcPr>
          <w:p w:rsidR="006F1F80" w:rsidRPr="006713FD" w:rsidRDefault="006F1F80" w:rsidP="006713F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>Тема 4.1 Тема 4.2 Тема 4.3 Тема 4.4 Тема 8.1 Тема 8.2 Тема 8.3 Тема 8.4 Тема 8.5 Тема 8.6 Тема 8.7 Тема 8.8 Тема 8.9 Тема 8.10</w:t>
            </w:r>
          </w:p>
        </w:tc>
        <w:tc>
          <w:tcPr>
            <w:tcW w:w="4148" w:type="dxa"/>
            <w:vMerge w:val="restart"/>
            <w:vAlign w:val="center"/>
          </w:tcPr>
          <w:p w:rsidR="006F1F80" w:rsidRPr="006713FD" w:rsidRDefault="006F1F80" w:rsidP="006713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6F1F80" w:rsidRPr="006713FD" w:rsidTr="006E7FF3">
        <w:trPr>
          <w:trHeight w:val="280"/>
        </w:trPr>
        <w:tc>
          <w:tcPr>
            <w:tcW w:w="2760" w:type="dxa"/>
          </w:tcPr>
          <w:p w:rsidR="006F1F80" w:rsidRPr="006713FD" w:rsidRDefault="006F1F80" w:rsidP="006713F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3</w:t>
            </w: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0" w:type="dxa"/>
            <w:vMerge/>
          </w:tcPr>
          <w:p w:rsidR="006F1F80" w:rsidRPr="006713FD" w:rsidRDefault="006F1F80" w:rsidP="006713F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6F1F80" w:rsidRPr="006713FD" w:rsidRDefault="006F1F80" w:rsidP="006713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F1F80" w:rsidRPr="006713FD" w:rsidTr="006E7FF3">
        <w:trPr>
          <w:trHeight w:val="280"/>
        </w:trPr>
        <w:tc>
          <w:tcPr>
            <w:tcW w:w="2760" w:type="dxa"/>
          </w:tcPr>
          <w:p w:rsidR="006F1F80" w:rsidRPr="006713FD" w:rsidRDefault="006F1F80" w:rsidP="006713F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4.</w:t>
            </w: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</w:tcPr>
          <w:p w:rsidR="006F1F80" w:rsidRPr="006713FD" w:rsidRDefault="006F1F80" w:rsidP="006713F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6F1F80" w:rsidRPr="006713FD" w:rsidRDefault="006F1F80" w:rsidP="006713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713FD" w:rsidRPr="006713FD" w:rsidTr="006E7FF3">
        <w:trPr>
          <w:trHeight w:val="840"/>
        </w:trPr>
        <w:tc>
          <w:tcPr>
            <w:tcW w:w="2760" w:type="dxa"/>
          </w:tcPr>
          <w:p w:rsidR="006713FD" w:rsidRPr="006713FD" w:rsidRDefault="006713FD" w:rsidP="006713FD">
            <w:pPr>
              <w:spacing w:after="0"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ОК 01, ОК 02, ПК</w:t>
            </w:r>
            <w:r w:rsidR="006E7FF3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1</w:t>
            </w: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.</w:t>
            </w:r>
            <w:r w:rsidR="006E7FF3">
              <w:rPr>
                <w:rFonts w:ascii="Times New Roman" w:eastAsia="Segoe UI" w:hAnsi="Times New Roman" w:cs="Times New Roman"/>
                <w:sz w:val="24"/>
                <w:szCs w:val="24"/>
              </w:rPr>
              <w:t>2</w:t>
            </w: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, ПК 3.</w:t>
            </w:r>
            <w:r w:rsidR="006E7FF3">
              <w:rPr>
                <w:rFonts w:ascii="Times New Roman" w:eastAsia="Segoe UI" w:hAnsi="Times New Roman" w:cs="Times New Roman"/>
                <w:sz w:val="24"/>
                <w:szCs w:val="24"/>
              </w:rPr>
              <w:t>1</w:t>
            </w: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, ПК </w:t>
            </w:r>
            <w:r w:rsidR="006E7FF3">
              <w:rPr>
                <w:rFonts w:ascii="Times New Roman" w:eastAsia="Segoe UI" w:hAnsi="Times New Roman" w:cs="Times New Roman"/>
                <w:sz w:val="24"/>
                <w:szCs w:val="24"/>
              </w:rPr>
              <w:t>4</w:t>
            </w:r>
            <w:r w:rsidRPr="006713FD">
              <w:rPr>
                <w:rFonts w:ascii="Times New Roman" w:eastAsia="Segoe U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010" w:type="dxa"/>
          </w:tcPr>
          <w:p w:rsidR="006713FD" w:rsidRPr="006713FD" w:rsidRDefault="006713FD" w:rsidP="006713FD">
            <w:pPr>
              <w:spacing w:after="0"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bookmarkStart w:id="7" w:name="_GoBack"/>
            <w:bookmarkEnd w:id="7"/>
          </w:p>
        </w:tc>
        <w:tc>
          <w:tcPr>
            <w:tcW w:w="4148" w:type="dxa"/>
          </w:tcPr>
          <w:p w:rsidR="006713FD" w:rsidRPr="006713FD" w:rsidRDefault="006713FD" w:rsidP="006713FD">
            <w:pPr>
              <w:spacing w:after="0"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6713FD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6713FD" w:rsidRPr="006713FD" w:rsidRDefault="006713FD" w:rsidP="00073C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6713FD" w:rsidRPr="006713FD" w:rsidSect="006E7FF3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9CA" w:rsidRDefault="00FF49CA">
      <w:pPr>
        <w:spacing w:after="0" w:line="240" w:lineRule="auto"/>
      </w:pPr>
      <w:r>
        <w:separator/>
      </w:r>
    </w:p>
  </w:endnote>
  <w:endnote w:type="continuationSeparator" w:id="0">
    <w:p w:rsidR="00FF49CA" w:rsidRDefault="00FF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977869"/>
      <w:docPartObj>
        <w:docPartGallery w:val="Page Numbers (Bottom of Page)"/>
        <w:docPartUnique/>
      </w:docPartObj>
    </w:sdtPr>
    <w:sdtContent>
      <w:p w:rsidR="003F1C3C" w:rsidRDefault="003F1C3C" w:rsidP="005D5D6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C3C" w:rsidRDefault="003F1C3C">
    <w:pPr>
      <w:pStyle w:val="a3"/>
    </w:pPr>
  </w:p>
  <w:p w:rsidR="003F1C3C" w:rsidRDefault="003F1C3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9CA" w:rsidRDefault="00FF49CA">
      <w:pPr>
        <w:spacing w:after="0" w:line="240" w:lineRule="auto"/>
      </w:pPr>
      <w:r>
        <w:separator/>
      </w:r>
    </w:p>
  </w:footnote>
  <w:footnote w:type="continuationSeparator" w:id="0">
    <w:p w:rsidR="00FF49CA" w:rsidRDefault="00FF4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66D62"/>
    <w:multiLevelType w:val="hybridMultilevel"/>
    <w:tmpl w:val="DE528E00"/>
    <w:lvl w:ilvl="0" w:tplc="1BDC4BA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E24F2"/>
    <w:multiLevelType w:val="hybridMultilevel"/>
    <w:tmpl w:val="25104392"/>
    <w:lvl w:ilvl="0" w:tplc="896C6E4E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02560"/>
    <w:multiLevelType w:val="hybridMultilevel"/>
    <w:tmpl w:val="33B63006"/>
    <w:lvl w:ilvl="0" w:tplc="C8FC2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679F0"/>
    <w:multiLevelType w:val="hybridMultilevel"/>
    <w:tmpl w:val="9B50C26E"/>
    <w:lvl w:ilvl="0" w:tplc="F6E68BC6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94954"/>
    <w:multiLevelType w:val="multilevel"/>
    <w:tmpl w:val="CCFC73F6"/>
    <w:lvl w:ilvl="0">
      <w:start w:val="16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7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D472B3B"/>
    <w:multiLevelType w:val="multilevel"/>
    <w:tmpl w:val="80B2D2FA"/>
    <w:lvl w:ilvl="0">
      <w:start w:val="1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3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D7B669B"/>
    <w:multiLevelType w:val="hybridMultilevel"/>
    <w:tmpl w:val="C8864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6C5F6F"/>
    <w:multiLevelType w:val="multilevel"/>
    <w:tmpl w:val="E66EA604"/>
    <w:lvl w:ilvl="0">
      <w:start w:val="27"/>
      <w:numFmt w:val="decimal"/>
      <w:lvlText w:val="%1-"/>
      <w:lvlJc w:val="left"/>
      <w:pPr>
        <w:ind w:left="615" w:hanging="615"/>
      </w:pPr>
      <w:rPr>
        <w:rFonts w:hint="default"/>
        <w:b/>
      </w:rPr>
    </w:lvl>
    <w:lvl w:ilvl="1">
      <w:start w:val="30"/>
      <w:numFmt w:val="decimal"/>
      <w:lvlText w:val="%1-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  <w:b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38"/>
    <w:rsid w:val="00022496"/>
    <w:rsid w:val="00031931"/>
    <w:rsid w:val="00073C04"/>
    <w:rsid w:val="00084B13"/>
    <w:rsid w:val="000C301D"/>
    <w:rsid w:val="00100A9B"/>
    <w:rsid w:val="00185624"/>
    <w:rsid w:val="00275823"/>
    <w:rsid w:val="002F7C65"/>
    <w:rsid w:val="00371CB4"/>
    <w:rsid w:val="00383D6E"/>
    <w:rsid w:val="0039659C"/>
    <w:rsid w:val="003D1EBD"/>
    <w:rsid w:val="003D2D93"/>
    <w:rsid w:val="003F1C3C"/>
    <w:rsid w:val="004120DB"/>
    <w:rsid w:val="00446738"/>
    <w:rsid w:val="00461C75"/>
    <w:rsid w:val="004C5064"/>
    <w:rsid w:val="0054721B"/>
    <w:rsid w:val="0056665E"/>
    <w:rsid w:val="005D5D6B"/>
    <w:rsid w:val="006713FD"/>
    <w:rsid w:val="006E7FF3"/>
    <w:rsid w:val="006F1F80"/>
    <w:rsid w:val="007920FD"/>
    <w:rsid w:val="00805E53"/>
    <w:rsid w:val="008575FE"/>
    <w:rsid w:val="0099578E"/>
    <w:rsid w:val="00A56037"/>
    <w:rsid w:val="00A878FB"/>
    <w:rsid w:val="00C71DEE"/>
    <w:rsid w:val="00CC0C22"/>
    <w:rsid w:val="00CE17E3"/>
    <w:rsid w:val="00D25550"/>
    <w:rsid w:val="00D27D59"/>
    <w:rsid w:val="00D95B7C"/>
    <w:rsid w:val="00DB044B"/>
    <w:rsid w:val="00DC0959"/>
    <w:rsid w:val="00DD39F3"/>
    <w:rsid w:val="00E54D6D"/>
    <w:rsid w:val="00EB0988"/>
    <w:rsid w:val="00F4679B"/>
    <w:rsid w:val="00FF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49C0"/>
  <w15:chartTrackingRefBased/>
  <w15:docId w15:val="{C2761BDB-40E9-48DE-AA58-82A04D89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3D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6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46738"/>
  </w:style>
  <w:style w:type="character" w:styleId="a5">
    <w:name w:val="Hyperlink"/>
    <w:basedOn w:val="a0"/>
    <w:uiPriority w:val="99"/>
    <w:unhideWhenUsed/>
    <w:rsid w:val="00383D6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83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383D6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83D6E"/>
    <w:pPr>
      <w:shd w:val="clear" w:color="auto" w:fill="FFFFFF" w:themeFill="background1"/>
      <w:tabs>
        <w:tab w:val="right" w:leader="dot" w:pos="9344"/>
      </w:tabs>
      <w:spacing w:after="0" w:line="360" w:lineRule="auto"/>
    </w:pPr>
  </w:style>
  <w:style w:type="table" w:customStyle="1" w:styleId="TableGrid">
    <w:name w:val="TableGrid"/>
    <w:rsid w:val="00CE17E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t-p">
    <w:name w:val="dt-p"/>
    <w:basedOn w:val="a"/>
    <w:rsid w:val="00CE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CE17E3"/>
  </w:style>
  <w:style w:type="paragraph" w:styleId="a7">
    <w:name w:val="Balloon Text"/>
    <w:basedOn w:val="a"/>
    <w:link w:val="a8"/>
    <w:uiPriority w:val="99"/>
    <w:semiHidden/>
    <w:unhideWhenUsed/>
    <w:rsid w:val="0008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4B13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7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1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2FEE6-2E6A-4522-8A2F-0F497919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4841</Words>
  <Characters>27594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ГАПОУ ТО АТК</Company>
  <LinksUpToDate>false</LinksUpToDate>
  <CharactersWithSpaces>32371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2023-09-22T07:56:00Z</cp:lastPrinted>
  <dcterms:created xsi:type="dcterms:W3CDTF">2023-09-20T05:18:00Z</dcterms:created>
  <dcterms:modified xsi:type="dcterms:W3CDTF">2023-10-19T08:00:00Z</dcterms:modified>
</cp:coreProperties>
</file>