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C3C" w:rsidRDefault="00295C3C" w:rsidP="00295C3C">
      <w:pPr>
        <w:shd w:val="clear" w:color="auto" w:fill="FFFFFF"/>
        <w:spacing w:after="0" w:line="240" w:lineRule="auto"/>
        <w:ind w:firstLine="8"/>
        <w:jc w:val="center"/>
        <w:outlineLvl w:val="0"/>
        <w:rPr>
          <w:rFonts w:ascii="Times New Roman" w:eastAsia="Times New Roman" w:hAnsi="Times New Roman" w:cs="Times New Roman"/>
          <w:b/>
          <w:bCs/>
          <w:color w:val="000000"/>
          <w:kern w:val="36"/>
          <w:sz w:val="24"/>
          <w:szCs w:val="24"/>
          <w:lang w:eastAsia="ru-RU"/>
        </w:rPr>
      </w:pPr>
      <w:bookmarkStart w:id="0" w:name="220"/>
      <w:bookmarkStart w:id="1" w:name="_GoBack"/>
      <w:r w:rsidRPr="00295C3C">
        <w:rPr>
          <w:rFonts w:ascii="Times New Roman" w:eastAsia="Times New Roman" w:hAnsi="Times New Roman" w:cs="Times New Roman"/>
          <w:b/>
          <w:bCs/>
          <w:color w:val="000000"/>
          <w:kern w:val="36"/>
          <w:sz w:val="24"/>
          <w:szCs w:val="24"/>
          <w:lang w:eastAsia="ru-RU"/>
        </w:rPr>
        <w:t>Регулировка</w:t>
      </w:r>
      <w:r w:rsidR="003F5904" w:rsidRPr="00295C3C">
        <w:rPr>
          <w:rFonts w:ascii="Times New Roman" w:eastAsia="Times New Roman" w:hAnsi="Times New Roman" w:cs="Times New Roman"/>
          <w:b/>
          <w:bCs/>
          <w:color w:val="000000"/>
          <w:kern w:val="36"/>
          <w:sz w:val="24"/>
          <w:szCs w:val="24"/>
          <w:lang w:eastAsia="ru-RU"/>
        </w:rPr>
        <w:t xml:space="preserve"> тракторов и </w:t>
      </w:r>
      <w:bookmarkEnd w:id="0"/>
      <w:r w:rsidRPr="00295C3C">
        <w:rPr>
          <w:rFonts w:ascii="Times New Roman" w:eastAsia="Times New Roman" w:hAnsi="Times New Roman" w:cs="Times New Roman"/>
          <w:b/>
          <w:bCs/>
          <w:color w:val="000000"/>
          <w:kern w:val="36"/>
          <w:sz w:val="24"/>
          <w:szCs w:val="24"/>
          <w:lang w:eastAsia="ru-RU"/>
        </w:rPr>
        <w:t>сельскохозяйственных</w:t>
      </w:r>
    </w:p>
    <w:p w:rsidR="003F5904" w:rsidRDefault="00295C3C" w:rsidP="00295C3C">
      <w:pPr>
        <w:shd w:val="clear" w:color="auto" w:fill="FFFFFF"/>
        <w:spacing w:after="0" w:line="240" w:lineRule="auto"/>
        <w:ind w:firstLine="8"/>
        <w:jc w:val="center"/>
        <w:outlineLvl w:val="0"/>
        <w:rPr>
          <w:rFonts w:ascii="Times New Roman" w:eastAsia="Times New Roman" w:hAnsi="Times New Roman" w:cs="Times New Roman"/>
          <w:b/>
          <w:bCs/>
          <w:color w:val="000000"/>
          <w:kern w:val="36"/>
          <w:sz w:val="24"/>
          <w:szCs w:val="24"/>
          <w:lang w:eastAsia="ru-RU"/>
        </w:rPr>
      </w:pPr>
      <w:r w:rsidRPr="00295C3C">
        <w:rPr>
          <w:rFonts w:ascii="Times New Roman" w:eastAsia="Times New Roman" w:hAnsi="Times New Roman" w:cs="Times New Roman"/>
          <w:b/>
          <w:bCs/>
          <w:color w:val="000000"/>
          <w:kern w:val="36"/>
          <w:sz w:val="24"/>
          <w:szCs w:val="24"/>
          <w:lang w:eastAsia="ru-RU"/>
        </w:rPr>
        <w:t>машин на заданный режим работы</w:t>
      </w:r>
    </w:p>
    <w:bookmarkEnd w:id="1"/>
    <w:p w:rsidR="00D8433E" w:rsidRDefault="00D8433E" w:rsidP="00295C3C">
      <w:pPr>
        <w:shd w:val="clear" w:color="auto" w:fill="FFFFFF"/>
        <w:spacing w:after="0" w:line="240" w:lineRule="auto"/>
        <w:ind w:firstLine="8"/>
        <w:jc w:val="center"/>
        <w:outlineLvl w:val="0"/>
        <w:rPr>
          <w:rFonts w:ascii="Times New Roman" w:eastAsia="Times New Roman" w:hAnsi="Times New Roman" w:cs="Times New Roman"/>
          <w:b/>
          <w:bCs/>
          <w:color w:val="000000"/>
          <w:kern w:val="36"/>
          <w:sz w:val="24"/>
          <w:szCs w:val="24"/>
          <w:lang w:eastAsia="ru-RU"/>
        </w:rPr>
      </w:pPr>
    </w:p>
    <w:p w:rsidR="00D8433E" w:rsidRPr="00CD1985" w:rsidRDefault="00D8433E" w:rsidP="00D8433E">
      <w:pPr>
        <w:spacing w:after="0" w:line="240" w:lineRule="auto"/>
        <w:ind w:firstLine="709"/>
        <w:jc w:val="both"/>
        <w:rPr>
          <w:rFonts w:ascii="Times New Roman" w:hAnsi="Times New Roman" w:cs="Times New Roman"/>
          <w:sz w:val="24"/>
          <w:szCs w:val="24"/>
        </w:rPr>
      </w:pPr>
      <w:r w:rsidRPr="00CD1985">
        <w:rPr>
          <w:rFonts w:ascii="Times New Roman" w:hAnsi="Times New Roman" w:cs="Times New Roman"/>
          <w:sz w:val="24"/>
          <w:szCs w:val="24"/>
        </w:rPr>
        <w:t>Основой повышения урожайности сельскохозяйственных культур служит высокое качество выполняемых технологических операций.</w:t>
      </w:r>
    </w:p>
    <w:p w:rsidR="00D8433E" w:rsidRPr="00CD1985" w:rsidRDefault="00D8433E" w:rsidP="00D8433E">
      <w:pPr>
        <w:spacing w:after="0" w:line="240" w:lineRule="auto"/>
        <w:ind w:firstLine="709"/>
        <w:jc w:val="both"/>
        <w:rPr>
          <w:rFonts w:ascii="Times New Roman" w:hAnsi="Times New Roman" w:cs="Times New Roman"/>
          <w:sz w:val="24"/>
          <w:szCs w:val="24"/>
        </w:rPr>
      </w:pPr>
      <w:r w:rsidRPr="00CD1985">
        <w:rPr>
          <w:rFonts w:ascii="Times New Roman" w:hAnsi="Times New Roman" w:cs="Times New Roman"/>
          <w:sz w:val="24"/>
          <w:szCs w:val="24"/>
        </w:rPr>
        <w:t xml:space="preserve">Эта проблема особенно обострилась в последнее время, так как широко внедряемые интенсивные и индустриальные технологии возделывания и уборки сельскохозяйственных культур в сельскохозяйственных предприятиях, с целью резкого увеличения их производства, требуют выполнения всех технологических операций только с высоким качеством. В противном случае, а это, </w:t>
      </w:r>
      <w:proofErr w:type="gramStart"/>
      <w:r w:rsidRPr="00CD1985">
        <w:rPr>
          <w:rFonts w:ascii="Times New Roman" w:hAnsi="Times New Roman" w:cs="Times New Roman"/>
          <w:sz w:val="24"/>
          <w:szCs w:val="24"/>
        </w:rPr>
        <w:t>к сожалению</w:t>
      </w:r>
      <w:proofErr w:type="gramEnd"/>
      <w:r w:rsidRPr="00CD1985">
        <w:rPr>
          <w:rFonts w:ascii="Times New Roman" w:hAnsi="Times New Roman" w:cs="Times New Roman"/>
          <w:sz w:val="24"/>
          <w:szCs w:val="24"/>
        </w:rPr>
        <w:t xml:space="preserve"> пока не редкость, от внедрения прогрессивных технологий запланированного эффекта (отдачи) не получится. Кроме того, в настоящее время в организациях всех форм собственности работают на сельскохозяйственных машинах малоквалифицированные механизаторы. Поэтому требуется постоянное улучшение качества регулировки и настройки всех сельскохозяйственных машин и орудий, которые выполняют полевые работы.</w:t>
      </w:r>
    </w:p>
    <w:p w:rsidR="00D8433E" w:rsidRPr="00CD1985" w:rsidRDefault="00D8433E" w:rsidP="00D8433E">
      <w:pPr>
        <w:spacing w:after="0" w:line="240" w:lineRule="auto"/>
        <w:ind w:firstLine="709"/>
        <w:jc w:val="both"/>
        <w:rPr>
          <w:rFonts w:ascii="Times New Roman" w:hAnsi="Times New Roman" w:cs="Times New Roman"/>
          <w:sz w:val="24"/>
          <w:szCs w:val="24"/>
        </w:rPr>
      </w:pPr>
      <w:r w:rsidRPr="00CD1985">
        <w:rPr>
          <w:rFonts w:ascii="Times New Roman" w:hAnsi="Times New Roman" w:cs="Times New Roman"/>
          <w:sz w:val="24"/>
          <w:szCs w:val="24"/>
        </w:rPr>
        <w:t>Высокого качества полевых механизированных работ можно достичь только путём реализации взаимосвязанных агротехнических, технических, организационных и экономических мероприятий. Одним из основных элементов агротехнического и технического комплекса является технологическое обслуживание машин, т.е. регулировка и настройка машин и агрегатов на заданные агротехническими требованиями режимы.</w:t>
      </w:r>
    </w:p>
    <w:p w:rsidR="00D8433E" w:rsidRPr="00D8433E" w:rsidRDefault="00D8433E" w:rsidP="00D8433E">
      <w:pPr>
        <w:shd w:val="clear" w:color="auto" w:fill="FFFFFF"/>
        <w:spacing w:after="0" w:line="240" w:lineRule="auto"/>
        <w:ind w:firstLine="709"/>
        <w:outlineLvl w:val="0"/>
        <w:rPr>
          <w:rFonts w:ascii="Times New Roman" w:eastAsia="Times New Roman" w:hAnsi="Times New Roman" w:cs="Times New Roman"/>
          <w:bCs/>
          <w:color w:val="000000"/>
          <w:kern w:val="36"/>
          <w:sz w:val="24"/>
          <w:szCs w:val="24"/>
          <w:lang w:eastAsia="ru-RU"/>
        </w:rPr>
      </w:pPr>
      <w:r w:rsidRPr="00D8433E">
        <w:rPr>
          <w:rFonts w:ascii="Times New Roman" w:eastAsia="Times New Roman" w:hAnsi="Times New Roman" w:cs="Times New Roman"/>
          <w:bCs/>
          <w:color w:val="000000"/>
          <w:kern w:val="36"/>
          <w:sz w:val="24"/>
          <w:szCs w:val="24"/>
          <w:lang w:eastAsia="ru-RU"/>
        </w:rPr>
        <w:t>Регулировка тракторов и сельскохозяйственных</w:t>
      </w:r>
      <w:r>
        <w:rPr>
          <w:rFonts w:ascii="Times New Roman" w:eastAsia="Times New Roman" w:hAnsi="Times New Roman" w:cs="Times New Roman"/>
          <w:bCs/>
          <w:color w:val="000000"/>
          <w:kern w:val="36"/>
          <w:sz w:val="24"/>
          <w:szCs w:val="24"/>
          <w:lang w:eastAsia="ru-RU"/>
        </w:rPr>
        <w:t xml:space="preserve"> </w:t>
      </w:r>
      <w:r w:rsidRPr="00D8433E">
        <w:rPr>
          <w:rFonts w:ascii="Times New Roman" w:eastAsia="Times New Roman" w:hAnsi="Times New Roman" w:cs="Times New Roman"/>
          <w:bCs/>
          <w:color w:val="000000"/>
          <w:kern w:val="36"/>
          <w:sz w:val="24"/>
          <w:szCs w:val="24"/>
          <w:lang w:eastAsia="ru-RU"/>
        </w:rPr>
        <w:t>машин на заданный режим работы</w:t>
      </w:r>
      <w:r>
        <w:rPr>
          <w:rFonts w:ascii="Times New Roman" w:eastAsia="Times New Roman" w:hAnsi="Times New Roman" w:cs="Times New Roman"/>
          <w:bCs/>
          <w:color w:val="000000"/>
          <w:kern w:val="36"/>
          <w:sz w:val="24"/>
          <w:szCs w:val="24"/>
          <w:lang w:eastAsia="ru-RU"/>
        </w:rPr>
        <w:t xml:space="preserve"> осуществляется по схеме:</w:t>
      </w:r>
    </w:p>
    <w:p w:rsidR="003F5904" w:rsidRPr="00295C3C" w:rsidRDefault="00295C3C" w:rsidP="00295C3C">
      <w:pPr>
        <w:numPr>
          <w:ilvl w:val="0"/>
          <w:numId w:val="1"/>
        </w:numPr>
        <w:tabs>
          <w:tab w:val="clear" w:pos="786"/>
          <w:tab w:val="num" w:pos="426"/>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3F5904" w:rsidRPr="00295C3C">
        <w:rPr>
          <w:rFonts w:ascii="Times New Roman" w:eastAsia="Times New Roman" w:hAnsi="Times New Roman" w:cs="Times New Roman"/>
          <w:color w:val="000000"/>
          <w:sz w:val="24"/>
          <w:szCs w:val="24"/>
          <w:lang w:eastAsia="ru-RU"/>
        </w:rPr>
        <w:t xml:space="preserve">одготовку трактора к работе производите при неработающем двигателе (кроме специальных операций проверки), включенном стояночном тормозе; навешенные </w:t>
      </w:r>
      <w:proofErr w:type="spellStart"/>
      <w:r w:rsidR="003F5904" w:rsidRPr="00295C3C">
        <w:rPr>
          <w:rFonts w:ascii="Times New Roman" w:eastAsia="Times New Roman" w:hAnsi="Times New Roman" w:cs="Times New Roman"/>
          <w:color w:val="000000"/>
          <w:sz w:val="24"/>
          <w:szCs w:val="24"/>
          <w:lang w:eastAsia="ru-RU"/>
        </w:rPr>
        <w:t>сельскохозяйственные</w:t>
      </w:r>
      <w:proofErr w:type="spellEnd"/>
      <w:r w:rsidR="003F5904" w:rsidRPr="00295C3C">
        <w:rPr>
          <w:rFonts w:ascii="Times New Roman" w:eastAsia="Times New Roman" w:hAnsi="Times New Roman" w:cs="Times New Roman"/>
          <w:color w:val="000000"/>
          <w:sz w:val="24"/>
          <w:szCs w:val="24"/>
          <w:lang w:eastAsia="ru-RU"/>
        </w:rPr>
        <w:t xml:space="preserve"> орудия должны быть опущены;</w:t>
      </w:r>
    </w:p>
    <w:p w:rsidR="003F5904" w:rsidRPr="00295C3C" w:rsidRDefault="00295C3C" w:rsidP="00295C3C">
      <w:pPr>
        <w:numPr>
          <w:ilvl w:val="0"/>
          <w:numId w:val="1"/>
        </w:numPr>
        <w:tabs>
          <w:tab w:val="clear" w:pos="786"/>
          <w:tab w:val="num" w:pos="426"/>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3F5904" w:rsidRPr="00295C3C">
        <w:rPr>
          <w:rFonts w:ascii="Times New Roman" w:eastAsia="Times New Roman" w:hAnsi="Times New Roman" w:cs="Times New Roman"/>
          <w:color w:val="000000"/>
          <w:sz w:val="24"/>
          <w:szCs w:val="24"/>
          <w:lang w:eastAsia="ru-RU"/>
        </w:rPr>
        <w:t xml:space="preserve">роверьте состояние трактора наружным осмотром, обратив внимание на отсутствие </w:t>
      </w:r>
      <w:proofErr w:type="spellStart"/>
      <w:r w:rsidR="003F5904" w:rsidRPr="00295C3C">
        <w:rPr>
          <w:rFonts w:ascii="Times New Roman" w:eastAsia="Times New Roman" w:hAnsi="Times New Roman" w:cs="Times New Roman"/>
          <w:color w:val="000000"/>
          <w:sz w:val="24"/>
          <w:szCs w:val="24"/>
          <w:lang w:eastAsia="ru-RU"/>
        </w:rPr>
        <w:t>течеи</w:t>
      </w:r>
      <w:proofErr w:type="spellEnd"/>
      <w:r w:rsidR="003F5904" w:rsidRPr="00295C3C">
        <w:rPr>
          <w:rFonts w:ascii="Times New Roman" w:eastAsia="Times New Roman" w:hAnsi="Times New Roman" w:cs="Times New Roman"/>
          <w:color w:val="000000"/>
          <w:sz w:val="24"/>
          <w:szCs w:val="24"/>
          <w:lang w:eastAsia="ru-RU"/>
        </w:rPr>
        <w:t xml:space="preserve">̆ топлива, масла, </w:t>
      </w:r>
      <w:proofErr w:type="spellStart"/>
      <w:r w:rsidR="003F5904" w:rsidRPr="00295C3C">
        <w:rPr>
          <w:rFonts w:ascii="Times New Roman" w:eastAsia="Times New Roman" w:hAnsi="Times New Roman" w:cs="Times New Roman"/>
          <w:color w:val="000000"/>
          <w:sz w:val="24"/>
          <w:szCs w:val="24"/>
          <w:lang w:eastAsia="ru-RU"/>
        </w:rPr>
        <w:t>охлаждающеи</w:t>
      </w:r>
      <w:proofErr w:type="spellEnd"/>
      <w:r w:rsidR="003F5904" w:rsidRPr="00295C3C">
        <w:rPr>
          <w:rFonts w:ascii="Times New Roman" w:eastAsia="Times New Roman" w:hAnsi="Times New Roman" w:cs="Times New Roman"/>
          <w:color w:val="000000"/>
          <w:sz w:val="24"/>
          <w:szCs w:val="24"/>
          <w:lang w:eastAsia="ru-RU"/>
        </w:rPr>
        <w:t>̆ жидкости, электролита, и при необходимости устраните течи;</w:t>
      </w:r>
    </w:p>
    <w:p w:rsidR="003F5904" w:rsidRPr="00295C3C" w:rsidRDefault="00295C3C" w:rsidP="00295C3C">
      <w:pPr>
        <w:numPr>
          <w:ilvl w:val="0"/>
          <w:numId w:val="1"/>
        </w:numPr>
        <w:tabs>
          <w:tab w:val="clear" w:pos="786"/>
          <w:tab w:val="num" w:pos="426"/>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3F5904" w:rsidRPr="00295C3C">
        <w:rPr>
          <w:rFonts w:ascii="Times New Roman" w:eastAsia="Times New Roman" w:hAnsi="Times New Roman" w:cs="Times New Roman"/>
          <w:color w:val="000000"/>
          <w:sz w:val="24"/>
          <w:szCs w:val="24"/>
          <w:lang w:eastAsia="ru-RU"/>
        </w:rPr>
        <w:t xml:space="preserve">роверьте уровень и при необходимости </w:t>
      </w:r>
      <w:proofErr w:type="spellStart"/>
      <w:r w:rsidR="003F5904" w:rsidRPr="00295C3C">
        <w:rPr>
          <w:rFonts w:ascii="Times New Roman" w:eastAsia="Times New Roman" w:hAnsi="Times New Roman" w:cs="Times New Roman"/>
          <w:color w:val="000000"/>
          <w:sz w:val="24"/>
          <w:szCs w:val="24"/>
          <w:lang w:eastAsia="ru-RU"/>
        </w:rPr>
        <w:t>долейте</w:t>
      </w:r>
      <w:proofErr w:type="spellEnd"/>
      <w:r w:rsidR="003F5904" w:rsidRPr="00295C3C">
        <w:rPr>
          <w:rFonts w:ascii="Times New Roman" w:eastAsia="Times New Roman" w:hAnsi="Times New Roman" w:cs="Times New Roman"/>
          <w:color w:val="000000"/>
          <w:sz w:val="24"/>
          <w:szCs w:val="24"/>
          <w:lang w:eastAsia="ru-RU"/>
        </w:rPr>
        <w:t xml:space="preserve"> масло в систему смазки двигателя и гидросистему, охлаждающую жидкость в </w:t>
      </w:r>
      <w:proofErr w:type="spellStart"/>
      <w:r w:rsidR="003F5904" w:rsidRPr="00295C3C">
        <w:rPr>
          <w:rFonts w:ascii="Times New Roman" w:eastAsia="Times New Roman" w:hAnsi="Times New Roman" w:cs="Times New Roman"/>
          <w:color w:val="000000"/>
          <w:sz w:val="24"/>
          <w:szCs w:val="24"/>
          <w:lang w:eastAsia="ru-RU"/>
        </w:rPr>
        <w:t>резервныи</w:t>
      </w:r>
      <w:proofErr w:type="spellEnd"/>
      <w:r w:rsidR="003F5904" w:rsidRPr="00295C3C">
        <w:rPr>
          <w:rFonts w:ascii="Times New Roman" w:eastAsia="Times New Roman" w:hAnsi="Times New Roman" w:cs="Times New Roman"/>
          <w:color w:val="000000"/>
          <w:sz w:val="24"/>
          <w:szCs w:val="24"/>
          <w:lang w:eastAsia="ru-RU"/>
        </w:rPr>
        <w:t>̆ (</w:t>
      </w:r>
      <w:proofErr w:type="spellStart"/>
      <w:r w:rsidR="003F5904" w:rsidRPr="00295C3C">
        <w:rPr>
          <w:rFonts w:ascii="Times New Roman" w:eastAsia="Times New Roman" w:hAnsi="Times New Roman" w:cs="Times New Roman"/>
          <w:color w:val="000000"/>
          <w:sz w:val="24"/>
          <w:szCs w:val="24"/>
          <w:lang w:eastAsia="ru-RU"/>
        </w:rPr>
        <w:t>расширительныи</w:t>
      </w:r>
      <w:proofErr w:type="spellEnd"/>
      <w:r w:rsidR="003F5904" w:rsidRPr="00295C3C">
        <w:rPr>
          <w:rFonts w:ascii="Times New Roman" w:eastAsia="Times New Roman" w:hAnsi="Times New Roman" w:cs="Times New Roman"/>
          <w:color w:val="000000"/>
          <w:sz w:val="24"/>
          <w:szCs w:val="24"/>
          <w:lang w:eastAsia="ru-RU"/>
        </w:rPr>
        <w:t xml:space="preserve">̆) бак до уровня 100-120 мм от </w:t>
      </w:r>
      <w:proofErr w:type="spellStart"/>
      <w:r w:rsidR="003F5904" w:rsidRPr="00295C3C">
        <w:rPr>
          <w:rFonts w:ascii="Times New Roman" w:eastAsia="Times New Roman" w:hAnsi="Times New Roman" w:cs="Times New Roman"/>
          <w:color w:val="000000"/>
          <w:sz w:val="24"/>
          <w:szCs w:val="24"/>
          <w:lang w:eastAsia="ru-RU"/>
        </w:rPr>
        <w:t>верхнеи</w:t>
      </w:r>
      <w:proofErr w:type="spellEnd"/>
      <w:r w:rsidR="003F5904" w:rsidRPr="00295C3C">
        <w:rPr>
          <w:rFonts w:ascii="Times New Roman" w:eastAsia="Times New Roman" w:hAnsi="Times New Roman" w:cs="Times New Roman"/>
          <w:color w:val="000000"/>
          <w:sz w:val="24"/>
          <w:szCs w:val="24"/>
          <w:lang w:eastAsia="ru-RU"/>
        </w:rPr>
        <w:t>̆ плоскости;</w:t>
      </w:r>
    </w:p>
    <w:p w:rsidR="003F5904" w:rsidRPr="00295C3C" w:rsidRDefault="00295C3C" w:rsidP="00295C3C">
      <w:pPr>
        <w:numPr>
          <w:ilvl w:val="0"/>
          <w:numId w:val="1"/>
        </w:numPr>
        <w:tabs>
          <w:tab w:val="clear" w:pos="786"/>
          <w:tab w:val="num" w:pos="426"/>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3F5904" w:rsidRPr="00295C3C">
        <w:rPr>
          <w:rFonts w:ascii="Times New Roman" w:eastAsia="Times New Roman" w:hAnsi="Times New Roman" w:cs="Times New Roman"/>
          <w:color w:val="000000"/>
          <w:sz w:val="24"/>
          <w:szCs w:val="24"/>
          <w:lang w:eastAsia="ru-RU"/>
        </w:rPr>
        <w:t>роверьте состояние двигателя наружным осмотром;</w:t>
      </w:r>
    </w:p>
    <w:p w:rsidR="003F5904" w:rsidRPr="00295C3C" w:rsidRDefault="00295C3C" w:rsidP="00295C3C">
      <w:pPr>
        <w:numPr>
          <w:ilvl w:val="0"/>
          <w:numId w:val="1"/>
        </w:numPr>
        <w:tabs>
          <w:tab w:val="clear" w:pos="786"/>
          <w:tab w:val="num" w:pos="426"/>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3F5904" w:rsidRPr="00295C3C">
        <w:rPr>
          <w:rFonts w:ascii="Times New Roman" w:eastAsia="Times New Roman" w:hAnsi="Times New Roman" w:cs="Times New Roman"/>
          <w:color w:val="000000"/>
          <w:sz w:val="24"/>
          <w:szCs w:val="24"/>
          <w:lang w:eastAsia="ru-RU"/>
        </w:rPr>
        <w:t xml:space="preserve">еред включением выключателя "массы" после </w:t>
      </w:r>
      <w:proofErr w:type="spellStart"/>
      <w:r w:rsidR="003F5904" w:rsidRPr="00295C3C">
        <w:rPr>
          <w:rFonts w:ascii="Times New Roman" w:eastAsia="Times New Roman" w:hAnsi="Times New Roman" w:cs="Times New Roman"/>
          <w:color w:val="000000"/>
          <w:sz w:val="24"/>
          <w:szCs w:val="24"/>
          <w:lang w:eastAsia="ru-RU"/>
        </w:rPr>
        <w:t>длительнои</w:t>
      </w:r>
      <w:proofErr w:type="spellEnd"/>
      <w:r w:rsidR="003F5904" w:rsidRPr="00295C3C">
        <w:rPr>
          <w:rFonts w:ascii="Times New Roman" w:eastAsia="Times New Roman" w:hAnsi="Times New Roman" w:cs="Times New Roman"/>
          <w:color w:val="000000"/>
          <w:sz w:val="24"/>
          <w:szCs w:val="24"/>
          <w:lang w:eastAsia="ru-RU"/>
        </w:rPr>
        <w:t xml:space="preserve">̆ стоянки трактора (более суток), особенно в летнее время, </w:t>
      </w:r>
      <w:proofErr w:type="spellStart"/>
      <w:r w:rsidR="003F5904" w:rsidRPr="00295C3C">
        <w:rPr>
          <w:rFonts w:ascii="Times New Roman" w:eastAsia="Times New Roman" w:hAnsi="Times New Roman" w:cs="Times New Roman"/>
          <w:color w:val="000000"/>
          <w:sz w:val="24"/>
          <w:szCs w:val="24"/>
          <w:lang w:eastAsia="ru-RU"/>
        </w:rPr>
        <w:t>откройте</w:t>
      </w:r>
      <w:proofErr w:type="spellEnd"/>
      <w:r w:rsidR="003F5904" w:rsidRPr="00295C3C">
        <w:rPr>
          <w:rFonts w:ascii="Times New Roman" w:eastAsia="Times New Roman" w:hAnsi="Times New Roman" w:cs="Times New Roman"/>
          <w:color w:val="000000"/>
          <w:sz w:val="24"/>
          <w:szCs w:val="24"/>
          <w:lang w:eastAsia="ru-RU"/>
        </w:rPr>
        <w:t xml:space="preserve"> крышку </w:t>
      </w:r>
      <w:proofErr w:type="spellStart"/>
      <w:r w:rsidR="003F5904" w:rsidRPr="00295C3C">
        <w:rPr>
          <w:rFonts w:ascii="Times New Roman" w:eastAsia="Times New Roman" w:hAnsi="Times New Roman" w:cs="Times New Roman"/>
          <w:color w:val="000000"/>
          <w:sz w:val="24"/>
          <w:szCs w:val="24"/>
          <w:lang w:eastAsia="ru-RU"/>
        </w:rPr>
        <w:t>контейнера</w:t>
      </w:r>
      <w:proofErr w:type="spellEnd"/>
      <w:r w:rsidR="003F5904" w:rsidRPr="00295C3C">
        <w:rPr>
          <w:rFonts w:ascii="Times New Roman" w:eastAsia="Times New Roman" w:hAnsi="Times New Roman" w:cs="Times New Roman"/>
          <w:color w:val="000000"/>
          <w:sz w:val="24"/>
          <w:szCs w:val="24"/>
          <w:lang w:eastAsia="ru-RU"/>
        </w:rPr>
        <w:t xml:space="preserve"> аккумуляторных батарей на время не менее 5 мин для удаления </w:t>
      </w:r>
      <w:proofErr w:type="spellStart"/>
      <w:r w:rsidR="003F5904" w:rsidRPr="00295C3C">
        <w:rPr>
          <w:rFonts w:ascii="Times New Roman" w:eastAsia="Times New Roman" w:hAnsi="Times New Roman" w:cs="Times New Roman"/>
          <w:color w:val="000000"/>
          <w:sz w:val="24"/>
          <w:szCs w:val="24"/>
          <w:lang w:eastAsia="ru-RU"/>
        </w:rPr>
        <w:t>взрывоопаснои</w:t>
      </w:r>
      <w:proofErr w:type="spellEnd"/>
      <w:r w:rsidR="003F5904" w:rsidRPr="00295C3C">
        <w:rPr>
          <w:rFonts w:ascii="Times New Roman" w:eastAsia="Times New Roman" w:hAnsi="Times New Roman" w:cs="Times New Roman"/>
          <w:color w:val="000000"/>
          <w:sz w:val="24"/>
          <w:szCs w:val="24"/>
          <w:lang w:eastAsia="ru-RU"/>
        </w:rPr>
        <w:t>̆ водородно-</w:t>
      </w:r>
      <w:proofErr w:type="spellStart"/>
      <w:r w:rsidR="003F5904" w:rsidRPr="00295C3C">
        <w:rPr>
          <w:rFonts w:ascii="Times New Roman" w:eastAsia="Times New Roman" w:hAnsi="Times New Roman" w:cs="Times New Roman"/>
          <w:color w:val="000000"/>
          <w:sz w:val="24"/>
          <w:szCs w:val="24"/>
          <w:lang w:eastAsia="ru-RU"/>
        </w:rPr>
        <w:t>воздушнои</w:t>
      </w:r>
      <w:proofErr w:type="spellEnd"/>
      <w:r w:rsidR="003F5904" w:rsidRPr="00295C3C">
        <w:rPr>
          <w:rFonts w:ascii="Times New Roman" w:eastAsia="Times New Roman" w:hAnsi="Times New Roman" w:cs="Times New Roman"/>
          <w:color w:val="000000"/>
          <w:sz w:val="24"/>
          <w:szCs w:val="24"/>
          <w:lang w:eastAsia="ru-RU"/>
        </w:rPr>
        <w:t xml:space="preserve">̆ смеси; аккумуляторные батареи должны быть надежно закреплены и закрыты </w:t>
      </w:r>
      <w:proofErr w:type="spellStart"/>
      <w:r w:rsidR="003F5904" w:rsidRPr="00295C3C">
        <w:rPr>
          <w:rFonts w:ascii="Times New Roman" w:eastAsia="Times New Roman" w:hAnsi="Times New Roman" w:cs="Times New Roman"/>
          <w:color w:val="000000"/>
          <w:sz w:val="24"/>
          <w:szCs w:val="24"/>
          <w:lang w:eastAsia="ru-RU"/>
        </w:rPr>
        <w:t>крышкои</w:t>
      </w:r>
      <w:proofErr w:type="spellEnd"/>
      <w:r w:rsidR="003F5904" w:rsidRPr="00295C3C">
        <w:rPr>
          <w:rFonts w:ascii="Times New Roman" w:eastAsia="Times New Roman" w:hAnsi="Times New Roman" w:cs="Times New Roman"/>
          <w:color w:val="000000"/>
          <w:sz w:val="24"/>
          <w:szCs w:val="24"/>
          <w:lang w:eastAsia="ru-RU"/>
        </w:rPr>
        <w:t>̆;</w:t>
      </w:r>
    </w:p>
    <w:p w:rsidR="003F5904" w:rsidRPr="00295C3C" w:rsidRDefault="00295C3C" w:rsidP="00295C3C">
      <w:pPr>
        <w:numPr>
          <w:ilvl w:val="0"/>
          <w:numId w:val="1"/>
        </w:numPr>
        <w:tabs>
          <w:tab w:val="clear" w:pos="786"/>
          <w:tab w:val="num" w:pos="426"/>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w:t>
      </w:r>
      <w:r w:rsidR="003F5904" w:rsidRPr="00295C3C">
        <w:rPr>
          <w:rFonts w:ascii="Times New Roman" w:eastAsia="Times New Roman" w:hAnsi="Times New Roman" w:cs="Times New Roman"/>
          <w:color w:val="000000"/>
          <w:sz w:val="24"/>
          <w:szCs w:val="24"/>
          <w:lang w:eastAsia="ru-RU"/>
        </w:rPr>
        <w:t xml:space="preserve">аправьте трактор </w:t>
      </w:r>
      <w:proofErr w:type="spellStart"/>
      <w:r w:rsidR="003F5904" w:rsidRPr="00295C3C">
        <w:rPr>
          <w:rFonts w:ascii="Times New Roman" w:eastAsia="Times New Roman" w:hAnsi="Times New Roman" w:cs="Times New Roman"/>
          <w:color w:val="000000"/>
          <w:sz w:val="24"/>
          <w:szCs w:val="24"/>
          <w:lang w:eastAsia="ru-RU"/>
        </w:rPr>
        <w:t>отстоенным</w:t>
      </w:r>
      <w:proofErr w:type="spellEnd"/>
      <w:r w:rsidR="003F5904" w:rsidRPr="00295C3C">
        <w:rPr>
          <w:rFonts w:ascii="Times New Roman" w:eastAsia="Times New Roman" w:hAnsi="Times New Roman" w:cs="Times New Roman"/>
          <w:color w:val="000000"/>
          <w:sz w:val="24"/>
          <w:szCs w:val="24"/>
          <w:lang w:eastAsia="ru-RU"/>
        </w:rPr>
        <w:t xml:space="preserve"> топливом. Перед </w:t>
      </w:r>
      <w:proofErr w:type="spellStart"/>
      <w:r w:rsidR="003F5904" w:rsidRPr="00295C3C">
        <w:rPr>
          <w:rFonts w:ascii="Times New Roman" w:eastAsia="Times New Roman" w:hAnsi="Times New Roman" w:cs="Times New Roman"/>
          <w:color w:val="000000"/>
          <w:sz w:val="24"/>
          <w:szCs w:val="24"/>
          <w:lang w:eastAsia="ru-RU"/>
        </w:rPr>
        <w:t>заправкои</w:t>
      </w:r>
      <w:proofErr w:type="spellEnd"/>
      <w:r w:rsidR="003F5904" w:rsidRPr="00295C3C">
        <w:rPr>
          <w:rFonts w:ascii="Times New Roman" w:eastAsia="Times New Roman" w:hAnsi="Times New Roman" w:cs="Times New Roman"/>
          <w:color w:val="000000"/>
          <w:sz w:val="24"/>
          <w:szCs w:val="24"/>
          <w:lang w:eastAsia="ru-RU"/>
        </w:rPr>
        <w:t xml:space="preserve">̆ топливо должно быть подвергнуто отстою в течение 10 суток (не менее). Горловины цистерн и других </w:t>
      </w:r>
      <w:proofErr w:type="spellStart"/>
      <w:r w:rsidR="003F5904" w:rsidRPr="00295C3C">
        <w:rPr>
          <w:rFonts w:ascii="Times New Roman" w:eastAsia="Times New Roman" w:hAnsi="Times New Roman" w:cs="Times New Roman"/>
          <w:color w:val="000000"/>
          <w:sz w:val="24"/>
          <w:szCs w:val="24"/>
          <w:lang w:eastAsia="ru-RU"/>
        </w:rPr>
        <w:t>емкостеи</w:t>
      </w:r>
      <w:proofErr w:type="spellEnd"/>
      <w:r w:rsidR="003F5904" w:rsidRPr="00295C3C">
        <w:rPr>
          <w:rFonts w:ascii="Times New Roman" w:eastAsia="Times New Roman" w:hAnsi="Times New Roman" w:cs="Times New Roman"/>
          <w:color w:val="000000"/>
          <w:sz w:val="24"/>
          <w:szCs w:val="24"/>
          <w:lang w:eastAsia="ru-RU"/>
        </w:rPr>
        <w:t xml:space="preserve">̆ должны быть герметично закрыты, а вентиляционные отверстия защищены от попадания в них пыли. </w:t>
      </w:r>
      <w:proofErr w:type="spellStart"/>
      <w:r w:rsidR="003F5904" w:rsidRPr="00295C3C">
        <w:rPr>
          <w:rFonts w:ascii="Times New Roman" w:eastAsia="Times New Roman" w:hAnsi="Times New Roman" w:cs="Times New Roman"/>
          <w:color w:val="000000"/>
          <w:sz w:val="24"/>
          <w:szCs w:val="24"/>
          <w:lang w:eastAsia="ru-RU"/>
        </w:rPr>
        <w:t>Заборныи</w:t>
      </w:r>
      <w:proofErr w:type="spellEnd"/>
      <w:r w:rsidR="003F5904" w:rsidRPr="00295C3C">
        <w:rPr>
          <w:rFonts w:ascii="Times New Roman" w:eastAsia="Times New Roman" w:hAnsi="Times New Roman" w:cs="Times New Roman"/>
          <w:color w:val="000000"/>
          <w:sz w:val="24"/>
          <w:szCs w:val="24"/>
          <w:lang w:eastAsia="ru-RU"/>
        </w:rPr>
        <w:t xml:space="preserve">̆ рукав должен находиться на высоте, </w:t>
      </w:r>
      <w:proofErr w:type="spellStart"/>
      <w:r w:rsidR="003F5904" w:rsidRPr="00295C3C">
        <w:rPr>
          <w:rFonts w:ascii="Times New Roman" w:eastAsia="Times New Roman" w:hAnsi="Times New Roman" w:cs="Times New Roman"/>
          <w:color w:val="000000"/>
          <w:sz w:val="24"/>
          <w:szCs w:val="24"/>
          <w:lang w:eastAsia="ru-RU"/>
        </w:rPr>
        <w:t>исключающеи</w:t>
      </w:r>
      <w:proofErr w:type="spellEnd"/>
      <w:r w:rsidR="003F5904" w:rsidRPr="00295C3C">
        <w:rPr>
          <w:rFonts w:ascii="Times New Roman" w:eastAsia="Times New Roman" w:hAnsi="Times New Roman" w:cs="Times New Roman"/>
          <w:color w:val="000000"/>
          <w:sz w:val="24"/>
          <w:szCs w:val="24"/>
          <w:lang w:eastAsia="ru-RU"/>
        </w:rPr>
        <w:t xml:space="preserve">̆ засасывание механических </w:t>
      </w:r>
      <w:proofErr w:type="spellStart"/>
      <w:r w:rsidR="003F5904" w:rsidRPr="00295C3C">
        <w:rPr>
          <w:rFonts w:ascii="Times New Roman" w:eastAsia="Times New Roman" w:hAnsi="Times New Roman" w:cs="Times New Roman"/>
          <w:color w:val="000000"/>
          <w:sz w:val="24"/>
          <w:szCs w:val="24"/>
          <w:lang w:eastAsia="ru-RU"/>
        </w:rPr>
        <w:t>примесеи</w:t>
      </w:r>
      <w:proofErr w:type="spellEnd"/>
      <w:r w:rsidR="003F5904" w:rsidRPr="00295C3C">
        <w:rPr>
          <w:rFonts w:ascii="Times New Roman" w:eastAsia="Times New Roman" w:hAnsi="Times New Roman" w:cs="Times New Roman"/>
          <w:color w:val="000000"/>
          <w:sz w:val="24"/>
          <w:szCs w:val="24"/>
          <w:lang w:eastAsia="ru-RU"/>
        </w:rPr>
        <w:t xml:space="preserve">̆ и воды. Марки применяемого топлива приведены в приложении 6 "Заправочные </w:t>
      </w:r>
      <w:proofErr w:type="spellStart"/>
      <w:r w:rsidR="003F5904" w:rsidRPr="00295C3C">
        <w:rPr>
          <w:rFonts w:ascii="Times New Roman" w:eastAsia="Times New Roman" w:hAnsi="Times New Roman" w:cs="Times New Roman"/>
          <w:color w:val="000000"/>
          <w:sz w:val="24"/>
          <w:szCs w:val="24"/>
          <w:lang w:eastAsia="ru-RU"/>
        </w:rPr>
        <w:t>ѐмкости</w:t>
      </w:r>
      <w:proofErr w:type="spellEnd"/>
      <w:r w:rsidR="003F5904" w:rsidRPr="00295C3C">
        <w:rPr>
          <w:rFonts w:ascii="Times New Roman" w:eastAsia="Times New Roman" w:hAnsi="Times New Roman" w:cs="Times New Roman"/>
          <w:color w:val="000000"/>
          <w:sz w:val="24"/>
          <w:szCs w:val="24"/>
          <w:lang w:eastAsia="ru-RU"/>
        </w:rPr>
        <w:t xml:space="preserve">". Перед </w:t>
      </w:r>
      <w:proofErr w:type="spellStart"/>
      <w:r w:rsidR="003F5904" w:rsidRPr="00295C3C">
        <w:rPr>
          <w:rFonts w:ascii="Times New Roman" w:eastAsia="Times New Roman" w:hAnsi="Times New Roman" w:cs="Times New Roman"/>
          <w:color w:val="000000"/>
          <w:sz w:val="24"/>
          <w:szCs w:val="24"/>
          <w:lang w:eastAsia="ru-RU"/>
        </w:rPr>
        <w:t>каждои</w:t>
      </w:r>
      <w:proofErr w:type="spellEnd"/>
      <w:r w:rsidR="003F5904" w:rsidRPr="00295C3C">
        <w:rPr>
          <w:rFonts w:ascii="Times New Roman" w:eastAsia="Times New Roman" w:hAnsi="Times New Roman" w:cs="Times New Roman"/>
          <w:color w:val="000000"/>
          <w:sz w:val="24"/>
          <w:szCs w:val="24"/>
          <w:lang w:eastAsia="ru-RU"/>
        </w:rPr>
        <w:t xml:space="preserve">̆ </w:t>
      </w:r>
      <w:proofErr w:type="spellStart"/>
      <w:r w:rsidR="003F5904" w:rsidRPr="00295C3C">
        <w:rPr>
          <w:rFonts w:ascii="Times New Roman" w:eastAsia="Times New Roman" w:hAnsi="Times New Roman" w:cs="Times New Roman"/>
          <w:color w:val="000000"/>
          <w:sz w:val="24"/>
          <w:szCs w:val="24"/>
          <w:lang w:eastAsia="ru-RU"/>
        </w:rPr>
        <w:t>заправкои</w:t>
      </w:r>
      <w:proofErr w:type="spellEnd"/>
      <w:r w:rsidR="003F5904" w:rsidRPr="00295C3C">
        <w:rPr>
          <w:rFonts w:ascii="Times New Roman" w:eastAsia="Times New Roman" w:hAnsi="Times New Roman" w:cs="Times New Roman"/>
          <w:color w:val="000000"/>
          <w:sz w:val="24"/>
          <w:szCs w:val="24"/>
          <w:lang w:eastAsia="ru-RU"/>
        </w:rPr>
        <w:t xml:space="preserve">̆ </w:t>
      </w:r>
      <w:proofErr w:type="spellStart"/>
      <w:r w:rsidR="003F5904" w:rsidRPr="00295C3C">
        <w:rPr>
          <w:rFonts w:ascii="Times New Roman" w:eastAsia="Times New Roman" w:hAnsi="Times New Roman" w:cs="Times New Roman"/>
          <w:color w:val="000000"/>
          <w:sz w:val="24"/>
          <w:szCs w:val="24"/>
          <w:lang w:eastAsia="ru-RU"/>
        </w:rPr>
        <w:t>слейте</w:t>
      </w:r>
      <w:proofErr w:type="spellEnd"/>
      <w:r w:rsidR="003F5904" w:rsidRPr="00295C3C">
        <w:rPr>
          <w:rFonts w:ascii="Times New Roman" w:eastAsia="Times New Roman" w:hAnsi="Times New Roman" w:cs="Times New Roman"/>
          <w:color w:val="000000"/>
          <w:sz w:val="24"/>
          <w:szCs w:val="24"/>
          <w:lang w:eastAsia="ru-RU"/>
        </w:rPr>
        <w:t xml:space="preserve"> отстой топлива из топливного бака</w:t>
      </w:r>
      <w:r>
        <w:rPr>
          <w:rFonts w:ascii="Times New Roman" w:eastAsia="Times New Roman" w:hAnsi="Times New Roman" w:cs="Times New Roman"/>
          <w:color w:val="000000"/>
          <w:sz w:val="24"/>
          <w:szCs w:val="24"/>
          <w:lang w:eastAsia="ru-RU"/>
        </w:rPr>
        <w:t xml:space="preserve">. </w:t>
      </w:r>
      <w:r w:rsidR="003F5904" w:rsidRPr="00295C3C">
        <w:rPr>
          <w:rFonts w:ascii="Times New Roman" w:eastAsia="Times New Roman" w:hAnsi="Times New Roman" w:cs="Times New Roman"/>
          <w:color w:val="000000"/>
          <w:sz w:val="24"/>
          <w:szCs w:val="24"/>
          <w:lang w:eastAsia="ru-RU"/>
        </w:rPr>
        <w:t xml:space="preserve">Механизированную заправку производите с предварительным снятием фильтра </w:t>
      </w:r>
      <w:proofErr w:type="spellStart"/>
      <w:r w:rsidR="003F5904" w:rsidRPr="00295C3C">
        <w:rPr>
          <w:rFonts w:ascii="Times New Roman" w:eastAsia="Times New Roman" w:hAnsi="Times New Roman" w:cs="Times New Roman"/>
          <w:color w:val="000000"/>
          <w:sz w:val="24"/>
          <w:szCs w:val="24"/>
          <w:lang w:eastAsia="ru-RU"/>
        </w:rPr>
        <w:t>заливнои</w:t>
      </w:r>
      <w:proofErr w:type="spellEnd"/>
      <w:r w:rsidR="003F5904" w:rsidRPr="00295C3C">
        <w:rPr>
          <w:rFonts w:ascii="Times New Roman" w:eastAsia="Times New Roman" w:hAnsi="Times New Roman" w:cs="Times New Roman"/>
          <w:color w:val="000000"/>
          <w:sz w:val="24"/>
          <w:szCs w:val="24"/>
          <w:lang w:eastAsia="ru-RU"/>
        </w:rPr>
        <w:t>̆ горловины, ручную — с использованием фильтра;</w:t>
      </w:r>
    </w:p>
    <w:p w:rsidR="003F5904" w:rsidRPr="00295C3C" w:rsidRDefault="00295C3C" w:rsidP="00295C3C">
      <w:pPr>
        <w:numPr>
          <w:ilvl w:val="0"/>
          <w:numId w:val="1"/>
        </w:numPr>
        <w:tabs>
          <w:tab w:val="clear" w:pos="786"/>
          <w:tab w:val="num" w:pos="426"/>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3F5904" w:rsidRPr="00295C3C">
        <w:rPr>
          <w:rFonts w:ascii="Times New Roman" w:eastAsia="Times New Roman" w:hAnsi="Times New Roman" w:cs="Times New Roman"/>
          <w:color w:val="000000"/>
          <w:sz w:val="24"/>
          <w:szCs w:val="24"/>
          <w:lang w:eastAsia="ru-RU"/>
        </w:rPr>
        <w:t xml:space="preserve">роверьте работу двигателя на слух и по показаниям контрольных приборов; </w:t>
      </w:r>
      <w:proofErr w:type="spellStart"/>
      <w:r w:rsidR="003F5904" w:rsidRPr="00295C3C">
        <w:rPr>
          <w:rFonts w:ascii="Times New Roman" w:eastAsia="Times New Roman" w:hAnsi="Times New Roman" w:cs="Times New Roman"/>
          <w:color w:val="000000"/>
          <w:sz w:val="24"/>
          <w:szCs w:val="24"/>
          <w:lang w:eastAsia="ru-RU"/>
        </w:rPr>
        <w:t>прогретыи</w:t>
      </w:r>
      <w:proofErr w:type="spellEnd"/>
      <w:r w:rsidR="003F5904" w:rsidRPr="00295C3C">
        <w:rPr>
          <w:rFonts w:ascii="Times New Roman" w:eastAsia="Times New Roman" w:hAnsi="Times New Roman" w:cs="Times New Roman"/>
          <w:color w:val="000000"/>
          <w:sz w:val="24"/>
          <w:szCs w:val="24"/>
          <w:lang w:eastAsia="ru-RU"/>
        </w:rPr>
        <w:t xml:space="preserve">̆ двигатель должен работать </w:t>
      </w:r>
      <w:proofErr w:type="spellStart"/>
      <w:r w:rsidR="003F5904" w:rsidRPr="00295C3C">
        <w:rPr>
          <w:rFonts w:ascii="Times New Roman" w:eastAsia="Times New Roman" w:hAnsi="Times New Roman" w:cs="Times New Roman"/>
          <w:color w:val="000000"/>
          <w:sz w:val="24"/>
          <w:szCs w:val="24"/>
          <w:lang w:eastAsia="ru-RU"/>
        </w:rPr>
        <w:t>устойчиво</w:t>
      </w:r>
      <w:proofErr w:type="spellEnd"/>
      <w:r w:rsidR="003F5904" w:rsidRPr="00295C3C">
        <w:rPr>
          <w:rFonts w:ascii="Times New Roman" w:eastAsia="Times New Roman" w:hAnsi="Times New Roman" w:cs="Times New Roman"/>
          <w:color w:val="000000"/>
          <w:sz w:val="24"/>
          <w:szCs w:val="24"/>
          <w:lang w:eastAsia="ru-RU"/>
        </w:rPr>
        <w:t>, равномерно, бездымно, без посторонних стуков и шумов;</w:t>
      </w:r>
    </w:p>
    <w:p w:rsidR="003F5904" w:rsidRPr="00295C3C" w:rsidRDefault="00295C3C" w:rsidP="00295C3C">
      <w:pPr>
        <w:numPr>
          <w:ilvl w:val="0"/>
          <w:numId w:val="1"/>
        </w:numPr>
        <w:tabs>
          <w:tab w:val="clear" w:pos="786"/>
          <w:tab w:val="num" w:pos="426"/>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3F5904" w:rsidRPr="00295C3C">
        <w:rPr>
          <w:rFonts w:ascii="Times New Roman" w:eastAsia="Times New Roman" w:hAnsi="Times New Roman" w:cs="Times New Roman"/>
          <w:color w:val="000000"/>
          <w:sz w:val="24"/>
          <w:szCs w:val="24"/>
          <w:lang w:eastAsia="ru-RU"/>
        </w:rPr>
        <w:t xml:space="preserve">роверьте работу механизмов управления трактором, работу </w:t>
      </w:r>
      <w:proofErr w:type="spellStart"/>
      <w:r w:rsidR="003F5904" w:rsidRPr="00295C3C">
        <w:rPr>
          <w:rFonts w:ascii="Times New Roman" w:eastAsia="Times New Roman" w:hAnsi="Times New Roman" w:cs="Times New Roman"/>
          <w:color w:val="000000"/>
          <w:sz w:val="24"/>
          <w:szCs w:val="24"/>
          <w:lang w:eastAsia="ru-RU"/>
        </w:rPr>
        <w:t>тормознои</w:t>
      </w:r>
      <w:proofErr w:type="spellEnd"/>
      <w:r w:rsidR="003F5904" w:rsidRPr="00295C3C">
        <w:rPr>
          <w:rFonts w:ascii="Times New Roman" w:eastAsia="Times New Roman" w:hAnsi="Times New Roman" w:cs="Times New Roman"/>
          <w:color w:val="000000"/>
          <w:sz w:val="24"/>
          <w:szCs w:val="24"/>
          <w:lang w:eastAsia="ru-RU"/>
        </w:rPr>
        <w:t xml:space="preserve">̆ системы, освещения и сигнализации, </w:t>
      </w:r>
      <w:proofErr w:type="spellStart"/>
      <w:r w:rsidR="003F5904" w:rsidRPr="00295C3C">
        <w:rPr>
          <w:rFonts w:ascii="Times New Roman" w:eastAsia="Times New Roman" w:hAnsi="Times New Roman" w:cs="Times New Roman"/>
          <w:color w:val="000000"/>
          <w:sz w:val="24"/>
          <w:szCs w:val="24"/>
          <w:lang w:eastAsia="ru-RU"/>
        </w:rPr>
        <w:t>гидравлическои</w:t>
      </w:r>
      <w:proofErr w:type="spellEnd"/>
      <w:r w:rsidR="003F5904" w:rsidRPr="00295C3C">
        <w:rPr>
          <w:rFonts w:ascii="Times New Roman" w:eastAsia="Times New Roman" w:hAnsi="Times New Roman" w:cs="Times New Roman"/>
          <w:color w:val="000000"/>
          <w:sz w:val="24"/>
          <w:szCs w:val="24"/>
          <w:lang w:eastAsia="ru-RU"/>
        </w:rPr>
        <w:t xml:space="preserve">̆ системы управления поворотом и навесного </w:t>
      </w:r>
      <w:proofErr w:type="spellStart"/>
      <w:r w:rsidR="003F5904" w:rsidRPr="00295C3C">
        <w:rPr>
          <w:rFonts w:ascii="Times New Roman" w:eastAsia="Times New Roman" w:hAnsi="Times New Roman" w:cs="Times New Roman"/>
          <w:color w:val="000000"/>
          <w:sz w:val="24"/>
          <w:szCs w:val="24"/>
          <w:lang w:eastAsia="ru-RU"/>
        </w:rPr>
        <w:t>устройства</w:t>
      </w:r>
      <w:proofErr w:type="spellEnd"/>
      <w:r w:rsidR="003F5904" w:rsidRPr="00295C3C">
        <w:rPr>
          <w:rFonts w:ascii="Times New Roman" w:eastAsia="Times New Roman" w:hAnsi="Times New Roman" w:cs="Times New Roman"/>
          <w:color w:val="000000"/>
          <w:sz w:val="24"/>
          <w:szCs w:val="24"/>
          <w:lang w:eastAsia="ru-RU"/>
        </w:rPr>
        <w:t>. Для этого:</w:t>
      </w:r>
    </w:p>
    <w:p w:rsidR="003F5904" w:rsidRPr="00295C3C" w:rsidRDefault="003F5904" w:rsidP="00295C3C">
      <w:pPr>
        <w:numPr>
          <w:ilvl w:val="1"/>
          <w:numId w:val="1"/>
        </w:numPr>
        <w:tabs>
          <w:tab w:val="num" w:pos="426"/>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295C3C">
        <w:rPr>
          <w:rFonts w:ascii="Times New Roman" w:eastAsia="Times New Roman" w:hAnsi="Times New Roman" w:cs="Times New Roman"/>
          <w:color w:val="000000"/>
          <w:sz w:val="24"/>
          <w:szCs w:val="24"/>
          <w:lang w:eastAsia="ru-RU"/>
        </w:rPr>
        <w:lastRenderedPageBreak/>
        <w:t xml:space="preserve">педали, рукоятки и рычаги должны работать без заеданий, педали должны свободно возвращаться в исходное положение под </w:t>
      </w:r>
      <w:proofErr w:type="spellStart"/>
      <w:r w:rsidRPr="00295C3C">
        <w:rPr>
          <w:rFonts w:ascii="Times New Roman" w:eastAsia="Times New Roman" w:hAnsi="Times New Roman" w:cs="Times New Roman"/>
          <w:color w:val="000000"/>
          <w:sz w:val="24"/>
          <w:szCs w:val="24"/>
          <w:lang w:eastAsia="ru-RU"/>
        </w:rPr>
        <w:t>воздействием</w:t>
      </w:r>
      <w:proofErr w:type="spellEnd"/>
      <w:r w:rsidRPr="00295C3C">
        <w:rPr>
          <w:rFonts w:ascii="Times New Roman" w:eastAsia="Times New Roman" w:hAnsi="Times New Roman" w:cs="Times New Roman"/>
          <w:color w:val="000000"/>
          <w:sz w:val="24"/>
          <w:szCs w:val="24"/>
          <w:lang w:eastAsia="ru-RU"/>
        </w:rPr>
        <w:t xml:space="preserve"> пружин, рычаги – надежно фиксировать от самопроизвольного включения и выключения;</w:t>
      </w:r>
    </w:p>
    <w:p w:rsidR="003F5904" w:rsidRPr="00295C3C" w:rsidRDefault="003F5904" w:rsidP="00295C3C">
      <w:pPr>
        <w:numPr>
          <w:ilvl w:val="1"/>
          <w:numId w:val="1"/>
        </w:numPr>
        <w:tabs>
          <w:tab w:val="num" w:pos="426"/>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295C3C">
        <w:rPr>
          <w:rFonts w:ascii="Times New Roman" w:eastAsia="Times New Roman" w:hAnsi="Times New Roman" w:cs="Times New Roman"/>
          <w:color w:val="000000"/>
          <w:sz w:val="24"/>
          <w:szCs w:val="24"/>
          <w:lang w:eastAsia="ru-RU"/>
        </w:rPr>
        <w:t xml:space="preserve">убедитесь в надежном и одновременном </w:t>
      </w:r>
      <w:proofErr w:type="spellStart"/>
      <w:r w:rsidRPr="00295C3C">
        <w:rPr>
          <w:rFonts w:ascii="Times New Roman" w:eastAsia="Times New Roman" w:hAnsi="Times New Roman" w:cs="Times New Roman"/>
          <w:color w:val="000000"/>
          <w:sz w:val="24"/>
          <w:szCs w:val="24"/>
          <w:lang w:eastAsia="ru-RU"/>
        </w:rPr>
        <w:t>действии</w:t>
      </w:r>
      <w:proofErr w:type="spellEnd"/>
      <w:r w:rsidRPr="00295C3C">
        <w:rPr>
          <w:rFonts w:ascii="Times New Roman" w:eastAsia="Times New Roman" w:hAnsi="Times New Roman" w:cs="Times New Roman"/>
          <w:color w:val="000000"/>
          <w:sz w:val="24"/>
          <w:szCs w:val="24"/>
          <w:lang w:eastAsia="ru-RU"/>
        </w:rPr>
        <w:t xml:space="preserve"> тормозов при движении трактора. Рабочие тормоза должны обеспечивать полную остановку трактора на сухом твердом покрытии, обеспечивающем хорошее сцепление колес с </w:t>
      </w:r>
      <w:proofErr w:type="spellStart"/>
      <w:r w:rsidRPr="00295C3C">
        <w:rPr>
          <w:rFonts w:ascii="Times New Roman" w:eastAsia="Times New Roman" w:hAnsi="Times New Roman" w:cs="Times New Roman"/>
          <w:color w:val="000000"/>
          <w:sz w:val="24"/>
          <w:szCs w:val="24"/>
          <w:lang w:eastAsia="ru-RU"/>
        </w:rPr>
        <w:t>дорогои</w:t>
      </w:r>
      <w:proofErr w:type="spellEnd"/>
      <w:r w:rsidRPr="00295C3C">
        <w:rPr>
          <w:rFonts w:ascii="Times New Roman" w:eastAsia="Times New Roman" w:hAnsi="Times New Roman" w:cs="Times New Roman"/>
          <w:color w:val="000000"/>
          <w:sz w:val="24"/>
          <w:szCs w:val="24"/>
          <w:lang w:eastAsia="ru-RU"/>
        </w:rPr>
        <w:t>̆;</w:t>
      </w:r>
    </w:p>
    <w:p w:rsidR="003F5904" w:rsidRPr="00295C3C" w:rsidRDefault="003F5904" w:rsidP="00295C3C">
      <w:pPr>
        <w:numPr>
          <w:ilvl w:val="1"/>
          <w:numId w:val="1"/>
        </w:numPr>
        <w:tabs>
          <w:tab w:val="num" w:pos="426"/>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295C3C">
        <w:rPr>
          <w:rFonts w:ascii="Times New Roman" w:eastAsia="Times New Roman" w:hAnsi="Times New Roman" w:cs="Times New Roman"/>
          <w:color w:val="000000"/>
          <w:sz w:val="24"/>
          <w:szCs w:val="24"/>
          <w:lang w:eastAsia="ru-RU"/>
        </w:rPr>
        <w:t xml:space="preserve">на </w:t>
      </w:r>
      <w:proofErr w:type="spellStart"/>
      <w:r w:rsidRPr="00295C3C">
        <w:rPr>
          <w:rFonts w:ascii="Times New Roman" w:eastAsia="Times New Roman" w:hAnsi="Times New Roman" w:cs="Times New Roman"/>
          <w:color w:val="000000"/>
          <w:sz w:val="24"/>
          <w:szCs w:val="24"/>
          <w:lang w:eastAsia="ru-RU"/>
        </w:rPr>
        <w:t>бетоннои</w:t>
      </w:r>
      <w:proofErr w:type="spellEnd"/>
      <w:r w:rsidRPr="00295C3C">
        <w:rPr>
          <w:rFonts w:ascii="Times New Roman" w:eastAsia="Times New Roman" w:hAnsi="Times New Roman" w:cs="Times New Roman"/>
          <w:color w:val="000000"/>
          <w:sz w:val="24"/>
          <w:szCs w:val="24"/>
          <w:lang w:eastAsia="ru-RU"/>
        </w:rPr>
        <w:t xml:space="preserve">̆ или </w:t>
      </w:r>
      <w:proofErr w:type="spellStart"/>
      <w:r w:rsidRPr="00295C3C">
        <w:rPr>
          <w:rFonts w:ascii="Times New Roman" w:eastAsia="Times New Roman" w:hAnsi="Times New Roman" w:cs="Times New Roman"/>
          <w:color w:val="000000"/>
          <w:sz w:val="24"/>
          <w:szCs w:val="24"/>
          <w:lang w:eastAsia="ru-RU"/>
        </w:rPr>
        <w:t>асфальтированнои</w:t>
      </w:r>
      <w:proofErr w:type="spellEnd"/>
      <w:r w:rsidRPr="00295C3C">
        <w:rPr>
          <w:rFonts w:ascii="Times New Roman" w:eastAsia="Times New Roman" w:hAnsi="Times New Roman" w:cs="Times New Roman"/>
          <w:color w:val="000000"/>
          <w:sz w:val="24"/>
          <w:szCs w:val="24"/>
          <w:lang w:eastAsia="ru-RU"/>
        </w:rPr>
        <w:t>̆ площадке произведите 2 – 3 полных поворота трактора на месте. Поворот должен происходить плавно, без рывков, вибраций, колебаний;</w:t>
      </w:r>
    </w:p>
    <w:p w:rsidR="003F5904" w:rsidRPr="00295C3C" w:rsidRDefault="003F5904" w:rsidP="00295C3C">
      <w:pPr>
        <w:numPr>
          <w:ilvl w:val="1"/>
          <w:numId w:val="1"/>
        </w:numPr>
        <w:tabs>
          <w:tab w:val="num" w:pos="426"/>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295C3C">
        <w:rPr>
          <w:rFonts w:ascii="Times New Roman" w:eastAsia="Times New Roman" w:hAnsi="Times New Roman" w:cs="Times New Roman"/>
          <w:color w:val="000000"/>
          <w:sz w:val="24"/>
          <w:szCs w:val="24"/>
          <w:lang w:eastAsia="ru-RU"/>
        </w:rPr>
        <w:t xml:space="preserve">произведите 12 подъема и опускания навесного </w:t>
      </w:r>
      <w:proofErr w:type="spellStart"/>
      <w:r w:rsidRPr="00295C3C">
        <w:rPr>
          <w:rFonts w:ascii="Times New Roman" w:eastAsia="Times New Roman" w:hAnsi="Times New Roman" w:cs="Times New Roman"/>
          <w:color w:val="000000"/>
          <w:sz w:val="24"/>
          <w:szCs w:val="24"/>
          <w:lang w:eastAsia="ru-RU"/>
        </w:rPr>
        <w:t>устройства</w:t>
      </w:r>
      <w:proofErr w:type="spellEnd"/>
      <w:r w:rsidRPr="00295C3C">
        <w:rPr>
          <w:rFonts w:ascii="Times New Roman" w:eastAsia="Times New Roman" w:hAnsi="Times New Roman" w:cs="Times New Roman"/>
          <w:color w:val="000000"/>
          <w:sz w:val="24"/>
          <w:szCs w:val="24"/>
          <w:lang w:eastAsia="ru-RU"/>
        </w:rPr>
        <w:t xml:space="preserve">, при этом рукоятка </w:t>
      </w:r>
      <w:proofErr w:type="spellStart"/>
      <w:r w:rsidRPr="00295C3C">
        <w:rPr>
          <w:rFonts w:ascii="Times New Roman" w:eastAsia="Times New Roman" w:hAnsi="Times New Roman" w:cs="Times New Roman"/>
          <w:color w:val="000000"/>
          <w:sz w:val="24"/>
          <w:szCs w:val="24"/>
          <w:lang w:eastAsia="ru-RU"/>
        </w:rPr>
        <w:t>гидрораспределителя</w:t>
      </w:r>
      <w:proofErr w:type="spellEnd"/>
      <w:r w:rsidRPr="00295C3C">
        <w:rPr>
          <w:rFonts w:ascii="Times New Roman" w:eastAsia="Times New Roman" w:hAnsi="Times New Roman" w:cs="Times New Roman"/>
          <w:color w:val="000000"/>
          <w:sz w:val="24"/>
          <w:szCs w:val="24"/>
          <w:lang w:eastAsia="ru-RU"/>
        </w:rPr>
        <w:t xml:space="preserve"> должна фиксироваться в позиции "Подъем" и автоматически возвращаться в позицию "</w:t>
      </w:r>
      <w:proofErr w:type="spellStart"/>
      <w:r w:rsidRPr="00295C3C">
        <w:rPr>
          <w:rFonts w:ascii="Times New Roman" w:eastAsia="Times New Roman" w:hAnsi="Times New Roman" w:cs="Times New Roman"/>
          <w:color w:val="000000"/>
          <w:sz w:val="24"/>
          <w:szCs w:val="24"/>
          <w:lang w:eastAsia="ru-RU"/>
        </w:rPr>
        <w:t>Нейтральная</w:t>
      </w:r>
      <w:proofErr w:type="spellEnd"/>
      <w:r w:rsidRPr="00295C3C">
        <w:rPr>
          <w:rFonts w:ascii="Times New Roman" w:eastAsia="Times New Roman" w:hAnsi="Times New Roman" w:cs="Times New Roman"/>
          <w:color w:val="000000"/>
          <w:sz w:val="24"/>
          <w:szCs w:val="24"/>
          <w:lang w:eastAsia="ru-RU"/>
        </w:rPr>
        <w:t>", а из позиции "Плавающая" возвращаться в позицию "</w:t>
      </w:r>
      <w:proofErr w:type="spellStart"/>
      <w:r w:rsidRPr="00295C3C">
        <w:rPr>
          <w:rFonts w:ascii="Times New Roman" w:eastAsia="Times New Roman" w:hAnsi="Times New Roman" w:cs="Times New Roman"/>
          <w:color w:val="000000"/>
          <w:sz w:val="24"/>
          <w:szCs w:val="24"/>
          <w:lang w:eastAsia="ru-RU"/>
        </w:rPr>
        <w:t>Нейтральная</w:t>
      </w:r>
      <w:proofErr w:type="spellEnd"/>
      <w:r w:rsidRPr="00295C3C">
        <w:rPr>
          <w:rFonts w:ascii="Times New Roman" w:eastAsia="Times New Roman" w:hAnsi="Times New Roman" w:cs="Times New Roman"/>
          <w:color w:val="000000"/>
          <w:sz w:val="24"/>
          <w:szCs w:val="24"/>
          <w:lang w:eastAsia="ru-RU"/>
        </w:rPr>
        <w:t xml:space="preserve">" после снятия с фиксации вручную. Проверку производите при </w:t>
      </w:r>
      <w:proofErr w:type="spellStart"/>
      <w:r w:rsidRPr="00295C3C">
        <w:rPr>
          <w:rFonts w:ascii="Times New Roman" w:eastAsia="Times New Roman" w:hAnsi="Times New Roman" w:cs="Times New Roman"/>
          <w:color w:val="000000"/>
          <w:sz w:val="24"/>
          <w:szCs w:val="24"/>
          <w:lang w:eastAsia="ru-RU"/>
        </w:rPr>
        <w:t>номинальнои</w:t>
      </w:r>
      <w:proofErr w:type="spellEnd"/>
      <w:r w:rsidRPr="00295C3C">
        <w:rPr>
          <w:rFonts w:ascii="Times New Roman" w:eastAsia="Times New Roman" w:hAnsi="Times New Roman" w:cs="Times New Roman"/>
          <w:color w:val="000000"/>
          <w:sz w:val="24"/>
          <w:szCs w:val="24"/>
          <w:lang w:eastAsia="ru-RU"/>
        </w:rPr>
        <w:t>̆ частоте вращения коленчатого вала двигателя;</w:t>
      </w:r>
    </w:p>
    <w:p w:rsidR="003F5904" w:rsidRPr="00295C3C" w:rsidRDefault="003F5904" w:rsidP="00295C3C">
      <w:pPr>
        <w:numPr>
          <w:ilvl w:val="1"/>
          <w:numId w:val="1"/>
        </w:numPr>
        <w:tabs>
          <w:tab w:val="num" w:pos="426"/>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295C3C">
        <w:rPr>
          <w:rFonts w:ascii="Times New Roman" w:eastAsia="Times New Roman" w:hAnsi="Times New Roman" w:cs="Times New Roman"/>
          <w:color w:val="000000"/>
          <w:sz w:val="24"/>
          <w:szCs w:val="24"/>
          <w:lang w:eastAsia="ru-RU"/>
        </w:rPr>
        <w:t>включите кнопку выключателя "массы" на щитке приборов, при включении должна загореться контрольная лампа.</w:t>
      </w:r>
    </w:p>
    <w:p w:rsidR="00295C3C" w:rsidRDefault="003F5904" w:rsidP="00295C3C">
      <w:pPr>
        <w:tabs>
          <w:tab w:val="num"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295C3C">
        <w:rPr>
          <w:rFonts w:ascii="Times New Roman" w:eastAsia="Times New Roman" w:hAnsi="Times New Roman" w:cs="Times New Roman"/>
          <w:color w:val="000000"/>
          <w:sz w:val="24"/>
          <w:szCs w:val="24"/>
          <w:lang w:eastAsia="ru-RU"/>
        </w:rPr>
        <w:t> </w:t>
      </w:r>
      <w:r w:rsidR="00295C3C">
        <w:rPr>
          <w:rFonts w:ascii="Times New Roman" w:eastAsia="Times New Roman" w:hAnsi="Times New Roman" w:cs="Times New Roman"/>
          <w:color w:val="000000"/>
          <w:sz w:val="24"/>
          <w:szCs w:val="24"/>
          <w:lang w:eastAsia="ru-RU"/>
        </w:rPr>
        <w:t xml:space="preserve">9. </w:t>
      </w:r>
      <w:r w:rsidRPr="00295C3C">
        <w:rPr>
          <w:rFonts w:ascii="Times New Roman" w:eastAsia="Times New Roman" w:hAnsi="Times New Roman" w:cs="Times New Roman"/>
          <w:color w:val="000000"/>
          <w:sz w:val="24"/>
          <w:szCs w:val="24"/>
          <w:lang w:eastAsia="ru-RU"/>
        </w:rPr>
        <w:t xml:space="preserve">Включите соответствующие выключатели освещения щитка прибора, внутреннее освещение кабины, </w:t>
      </w:r>
      <w:proofErr w:type="spellStart"/>
      <w:r w:rsidRPr="00295C3C">
        <w:rPr>
          <w:rFonts w:ascii="Times New Roman" w:eastAsia="Times New Roman" w:hAnsi="Times New Roman" w:cs="Times New Roman"/>
          <w:color w:val="000000"/>
          <w:sz w:val="24"/>
          <w:szCs w:val="24"/>
          <w:lang w:eastAsia="ru-RU"/>
        </w:rPr>
        <w:t>наружныи</w:t>
      </w:r>
      <w:proofErr w:type="spellEnd"/>
      <w:r w:rsidRPr="00295C3C">
        <w:rPr>
          <w:rFonts w:ascii="Times New Roman" w:eastAsia="Times New Roman" w:hAnsi="Times New Roman" w:cs="Times New Roman"/>
          <w:color w:val="000000"/>
          <w:sz w:val="24"/>
          <w:szCs w:val="24"/>
          <w:lang w:eastAsia="ru-RU"/>
        </w:rPr>
        <w:t>̆ свет. При включении должны гореть лампы соответ</w:t>
      </w:r>
      <w:r w:rsidR="00295C3C">
        <w:rPr>
          <w:rFonts w:ascii="Times New Roman" w:eastAsia="Times New Roman" w:hAnsi="Times New Roman" w:cs="Times New Roman"/>
          <w:color w:val="000000"/>
          <w:sz w:val="24"/>
          <w:szCs w:val="24"/>
          <w:lang w:eastAsia="ru-RU"/>
        </w:rPr>
        <w:t xml:space="preserve">ствующих приборов. </w:t>
      </w:r>
      <w:r w:rsidRPr="00295C3C">
        <w:rPr>
          <w:rFonts w:ascii="Times New Roman" w:eastAsia="Times New Roman" w:hAnsi="Times New Roman" w:cs="Times New Roman"/>
          <w:color w:val="000000"/>
          <w:sz w:val="24"/>
          <w:szCs w:val="24"/>
          <w:lang w:eastAsia="ru-RU"/>
        </w:rPr>
        <w:t xml:space="preserve">Нажмите кнопку звукового сигнала </w:t>
      </w:r>
      <w:r w:rsidR="00295C3C">
        <w:rPr>
          <w:rFonts w:ascii="Times New Roman" w:eastAsia="Times New Roman" w:hAnsi="Times New Roman" w:cs="Times New Roman"/>
          <w:color w:val="000000"/>
          <w:sz w:val="24"/>
          <w:szCs w:val="24"/>
          <w:lang w:eastAsia="ru-RU"/>
        </w:rPr>
        <w:t xml:space="preserve">– должно быть звучание сигнала. </w:t>
      </w:r>
      <w:r w:rsidRPr="00295C3C">
        <w:rPr>
          <w:rFonts w:ascii="Times New Roman" w:eastAsia="Times New Roman" w:hAnsi="Times New Roman" w:cs="Times New Roman"/>
          <w:color w:val="000000"/>
          <w:sz w:val="24"/>
          <w:szCs w:val="24"/>
          <w:lang w:eastAsia="ru-RU"/>
        </w:rPr>
        <w:t xml:space="preserve">Проверьте исправность ламп в контрольном блоке на панели </w:t>
      </w:r>
      <w:r w:rsidR="00295C3C">
        <w:rPr>
          <w:rFonts w:ascii="Times New Roman" w:eastAsia="Times New Roman" w:hAnsi="Times New Roman" w:cs="Times New Roman"/>
          <w:color w:val="000000"/>
          <w:sz w:val="24"/>
          <w:szCs w:val="24"/>
          <w:lang w:eastAsia="ru-RU"/>
        </w:rPr>
        <w:t xml:space="preserve">приборов включением кнопок. </w:t>
      </w:r>
    </w:p>
    <w:p w:rsidR="00295C3C" w:rsidRDefault="003F5904" w:rsidP="00295C3C">
      <w:pPr>
        <w:tabs>
          <w:tab w:val="num"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295C3C">
        <w:rPr>
          <w:rFonts w:ascii="Times New Roman" w:eastAsia="Times New Roman" w:hAnsi="Times New Roman" w:cs="Times New Roman"/>
          <w:color w:val="000000"/>
          <w:sz w:val="24"/>
          <w:szCs w:val="24"/>
          <w:lang w:eastAsia="ru-RU"/>
        </w:rPr>
        <w:t>Включение рукоятки сигнала поворота "</w:t>
      </w:r>
      <w:proofErr w:type="spellStart"/>
      <w:r w:rsidRPr="00295C3C">
        <w:rPr>
          <w:rFonts w:ascii="Times New Roman" w:eastAsia="Times New Roman" w:hAnsi="Times New Roman" w:cs="Times New Roman"/>
          <w:color w:val="000000"/>
          <w:sz w:val="24"/>
          <w:szCs w:val="24"/>
          <w:lang w:eastAsia="ru-RU"/>
        </w:rPr>
        <w:t>правыи</w:t>
      </w:r>
      <w:proofErr w:type="spellEnd"/>
      <w:r w:rsidRPr="00295C3C">
        <w:rPr>
          <w:rFonts w:ascii="Times New Roman" w:eastAsia="Times New Roman" w:hAnsi="Times New Roman" w:cs="Times New Roman"/>
          <w:color w:val="000000"/>
          <w:sz w:val="24"/>
          <w:szCs w:val="24"/>
          <w:lang w:eastAsia="ru-RU"/>
        </w:rPr>
        <w:t>̆" – "</w:t>
      </w:r>
      <w:proofErr w:type="spellStart"/>
      <w:r w:rsidRPr="00295C3C">
        <w:rPr>
          <w:rFonts w:ascii="Times New Roman" w:eastAsia="Times New Roman" w:hAnsi="Times New Roman" w:cs="Times New Roman"/>
          <w:color w:val="000000"/>
          <w:sz w:val="24"/>
          <w:szCs w:val="24"/>
          <w:lang w:eastAsia="ru-RU"/>
        </w:rPr>
        <w:t>левыи</w:t>
      </w:r>
      <w:proofErr w:type="spellEnd"/>
      <w:r w:rsidRPr="00295C3C">
        <w:rPr>
          <w:rFonts w:ascii="Times New Roman" w:eastAsia="Times New Roman" w:hAnsi="Times New Roman" w:cs="Times New Roman"/>
          <w:color w:val="000000"/>
          <w:sz w:val="24"/>
          <w:szCs w:val="24"/>
          <w:lang w:eastAsia="ru-RU"/>
        </w:rPr>
        <w:t xml:space="preserve">̆", при этом лампы </w:t>
      </w:r>
      <w:proofErr w:type="spellStart"/>
      <w:r w:rsidRPr="00295C3C">
        <w:rPr>
          <w:rFonts w:ascii="Times New Roman" w:eastAsia="Times New Roman" w:hAnsi="Times New Roman" w:cs="Times New Roman"/>
          <w:color w:val="000000"/>
          <w:sz w:val="24"/>
          <w:szCs w:val="24"/>
          <w:lang w:eastAsia="ru-RU"/>
        </w:rPr>
        <w:t>фонареи</w:t>
      </w:r>
      <w:proofErr w:type="spellEnd"/>
      <w:r w:rsidRPr="00295C3C">
        <w:rPr>
          <w:rFonts w:ascii="Times New Roman" w:eastAsia="Times New Roman" w:hAnsi="Times New Roman" w:cs="Times New Roman"/>
          <w:color w:val="000000"/>
          <w:sz w:val="24"/>
          <w:szCs w:val="24"/>
          <w:lang w:eastAsia="ru-RU"/>
        </w:rPr>
        <w:t>̆ должны мигать</w:t>
      </w:r>
      <w:r w:rsidR="00295C3C">
        <w:rPr>
          <w:rFonts w:ascii="Times New Roman" w:eastAsia="Times New Roman" w:hAnsi="Times New Roman" w:cs="Times New Roman"/>
          <w:color w:val="000000"/>
          <w:sz w:val="24"/>
          <w:szCs w:val="24"/>
          <w:lang w:eastAsia="ru-RU"/>
        </w:rPr>
        <w:t xml:space="preserve">. </w:t>
      </w:r>
      <w:r w:rsidRPr="00295C3C">
        <w:rPr>
          <w:rFonts w:ascii="Times New Roman" w:eastAsia="Times New Roman" w:hAnsi="Times New Roman" w:cs="Times New Roman"/>
          <w:color w:val="000000"/>
          <w:sz w:val="24"/>
          <w:szCs w:val="24"/>
          <w:lang w:eastAsia="ru-RU"/>
        </w:rPr>
        <w:t xml:space="preserve">Нажмите на педаль тормоза, при этом лампы задних </w:t>
      </w:r>
      <w:proofErr w:type="spellStart"/>
      <w:r w:rsidRPr="00295C3C">
        <w:rPr>
          <w:rFonts w:ascii="Times New Roman" w:eastAsia="Times New Roman" w:hAnsi="Times New Roman" w:cs="Times New Roman"/>
          <w:color w:val="000000"/>
          <w:sz w:val="24"/>
          <w:szCs w:val="24"/>
          <w:lang w:eastAsia="ru-RU"/>
        </w:rPr>
        <w:t>фонареи</w:t>
      </w:r>
      <w:proofErr w:type="spellEnd"/>
      <w:r w:rsidRPr="00295C3C">
        <w:rPr>
          <w:rFonts w:ascii="Times New Roman" w:eastAsia="Times New Roman" w:hAnsi="Times New Roman" w:cs="Times New Roman"/>
          <w:color w:val="000000"/>
          <w:sz w:val="24"/>
          <w:szCs w:val="24"/>
          <w:lang w:eastAsia="ru-RU"/>
        </w:rPr>
        <w:t xml:space="preserve">̆ должны загораться ярким красным светом. </w:t>
      </w:r>
      <w:proofErr w:type="spellStart"/>
      <w:r w:rsidRPr="00295C3C">
        <w:rPr>
          <w:rFonts w:ascii="Times New Roman" w:eastAsia="Times New Roman" w:hAnsi="Times New Roman" w:cs="Times New Roman"/>
          <w:color w:val="000000"/>
          <w:sz w:val="24"/>
          <w:szCs w:val="24"/>
          <w:lang w:eastAsia="ru-RU"/>
        </w:rPr>
        <w:t>Проверяйте</w:t>
      </w:r>
      <w:proofErr w:type="spellEnd"/>
      <w:r w:rsidRPr="00295C3C">
        <w:rPr>
          <w:rFonts w:ascii="Times New Roman" w:eastAsia="Times New Roman" w:hAnsi="Times New Roman" w:cs="Times New Roman"/>
          <w:color w:val="000000"/>
          <w:sz w:val="24"/>
          <w:szCs w:val="24"/>
          <w:lang w:eastAsia="ru-RU"/>
        </w:rPr>
        <w:t xml:space="preserve"> при давлении воздуха в </w:t>
      </w:r>
      <w:proofErr w:type="spellStart"/>
      <w:r w:rsidRPr="00295C3C">
        <w:rPr>
          <w:rFonts w:ascii="Times New Roman" w:eastAsia="Times New Roman" w:hAnsi="Times New Roman" w:cs="Times New Roman"/>
          <w:color w:val="000000"/>
          <w:sz w:val="24"/>
          <w:szCs w:val="24"/>
          <w:lang w:eastAsia="ru-RU"/>
        </w:rPr>
        <w:t>пневмосистеме</w:t>
      </w:r>
      <w:proofErr w:type="spellEnd"/>
      <w:r w:rsidRPr="00295C3C">
        <w:rPr>
          <w:rFonts w:ascii="Times New Roman" w:eastAsia="Times New Roman" w:hAnsi="Times New Roman" w:cs="Times New Roman"/>
          <w:color w:val="000000"/>
          <w:sz w:val="24"/>
          <w:szCs w:val="24"/>
          <w:lang w:eastAsia="ru-RU"/>
        </w:rPr>
        <w:t xml:space="preserve"> не ниже 0,15 МПа (1,5 кгс/см</w:t>
      </w:r>
      <w:r w:rsidR="00295C3C">
        <w:rPr>
          <w:rFonts w:ascii="Times New Roman" w:eastAsia="Times New Roman" w:hAnsi="Times New Roman" w:cs="Times New Roman"/>
          <w:color w:val="000000"/>
          <w:sz w:val="24"/>
          <w:szCs w:val="24"/>
          <w:lang w:eastAsia="ru-RU"/>
        </w:rPr>
        <w:t>2 ).</w:t>
      </w:r>
    </w:p>
    <w:p w:rsidR="00295C3C" w:rsidRDefault="003F5904" w:rsidP="00295C3C">
      <w:pPr>
        <w:tabs>
          <w:tab w:val="num"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295C3C">
        <w:rPr>
          <w:rFonts w:ascii="Times New Roman" w:eastAsia="Times New Roman" w:hAnsi="Times New Roman" w:cs="Times New Roman"/>
          <w:color w:val="000000"/>
          <w:sz w:val="24"/>
          <w:szCs w:val="24"/>
          <w:lang w:eastAsia="ru-RU"/>
        </w:rPr>
        <w:t xml:space="preserve">Включите </w:t>
      </w:r>
      <w:proofErr w:type="spellStart"/>
      <w:r w:rsidRPr="00295C3C">
        <w:rPr>
          <w:rFonts w:ascii="Times New Roman" w:eastAsia="Times New Roman" w:hAnsi="Times New Roman" w:cs="Times New Roman"/>
          <w:color w:val="000000"/>
          <w:sz w:val="24"/>
          <w:szCs w:val="24"/>
          <w:lang w:eastAsia="ru-RU"/>
        </w:rPr>
        <w:t>стояночныи</w:t>
      </w:r>
      <w:proofErr w:type="spellEnd"/>
      <w:r w:rsidRPr="00295C3C">
        <w:rPr>
          <w:rFonts w:ascii="Times New Roman" w:eastAsia="Times New Roman" w:hAnsi="Times New Roman" w:cs="Times New Roman"/>
          <w:color w:val="000000"/>
          <w:sz w:val="24"/>
          <w:szCs w:val="24"/>
          <w:lang w:eastAsia="ru-RU"/>
        </w:rPr>
        <w:t>̆ тормоз, при этом сигнальная лампа на</w:t>
      </w:r>
      <w:r w:rsidR="00295C3C">
        <w:rPr>
          <w:rFonts w:ascii="Times New Roman" w:eastAsia="Times New Roman" w:hAnsi="Times New Roman" w:cs="Times New Roman"/>
          <w:color w:val="000000"/>
          <w:sz w:val="24"/>
          <w:szCs w:val="24"/>
          <w:lang w:eastAsia="ru-RU"/>
        </w:rPr>
        <w:t xml:space="preserve"> панели приборов должна мигать.</w:t>
      </w:r>
    </w:p>
    <w:p w:rsidR="003F5904" w:rsidRPr="00295C3C" w:rsidRDefault="003F5904" w:rsidP="00295C3C">
      <w:pPr>
        <w:tabs>
          <w:tab w:val="num"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295C3C">
        <w:rPr>
          <w:rFonts w:ascii="Times New Roman" w:eastAsia="Times New Roman" w:hAnsi="Times New Roman" w:cs="Times New Roman"/>
          <w:color w:val="000000"/>
          <w:sz w:val="24"/>
          <w:szCs w:val="24"/>
          <w:lang w:eastAsia="ru-RU"/>
        </w:rPr>
        <w:t xml:space="preserve">Проверьте наличие напряжения в цепи аккумуляторных батарей, при включенных потребителях и </w:t>
      </w:r>
      <w:proofErr w:type="spellStart"/>
      <w:r w:rsidRPr="00295C3C">
        <w:rPr>
          <w:rFonts w:ascii="Times New Roman" w:eastAsia="Times New Roman" w:hAnsi="Times New Roman" w:cs="Times New Roman"/>
          <w:color w:val="000000"/>
          <w:sz w:val="24"/>
          <w:szCs w:val="24"/>
          <w:lang w:eastAsia="ru-RU"/>
        </w:rPr>
        <w:t>номинальнои</w:t>
      </w:r>
      <w:proofErr w:type="spellEnd"/>
      <w:r w:rsidRPr="00295C3C">
        <w:rPr>
          <w:rFonts w:ascii="Times New Roman" w:eastAsia="Times New Roman" w:hAnsi="Times New Roman" w:cs="Times New Roman"/>
          <w:color w:val="000000"/>
          <w:sz w:val="24"/>
          <w:szCs w:val="24"/>
          <w:lang w:eastAsia="ru-RU"/>
        </w:rPr>
        <w:t xml:space="preserve">̆ частоте вращения коленчатого вала двигателя, вольтметр должен показывать напряжение - стрелка прибора 16 (рис. 1 (2)) должна находиться в </w:t>
      </w:r>
      <w:proofErr w:type="spellStart"/>
      <w:r w:rsidRPr="00295C3C">
        <w:rPr>
          <w:rFonts w:ascii="Times New Roman" w:eastAsia="Times New Roman" w:hAnsi="Times New Roman" w:cs="Times New Roman"/>
          <w:color w:val="000000"/>
          <w:sz w:val="24"/>
          <w:szCs w:val="24"/>
          <w:lang w:eastAsia="ru-RU"/>
        </w:rPr>
        <w:t>зелѐнои</w:t>
      </w:r>
      <w:proofErr w:type="spellEnd"/>
      <w:r w:rsidRPr="00295C3C">
        <w:rPr>
          <w:rFonts w:ascii="Times New Roman" w:eastAsia="Times New Roman" w:hAnsi="Times New Roman" w:cs="Times New Roman"/>
          <w:color w:val="000000"/>
          <w:sz w:val="24"/>
          <w:szCs w:val="24"/>
          <w:lang w:eastAsia="ru-RU"/>
        </w:rPr>
        <w:t>̆ зоне;</w:t>
      </w:r>
    </w:p>
    <w:p w:rsidR="003F5904" w:rsidRPr="00295C3C" w:rsidRDefault="00295C3C" w:rsidP="00295C3C">
      <w:pPr>
        <w:numPr>
          <w:ilvl w:val="0"/>
          <w:numId w:val="1"/>
        </w:numPr>
        <w:tabs>
          <w:tab w:val="clear" w:pos="786"/>
          <w:tab w:val="num" w:pos="426"/>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w:t>
      </w:r>
      <w:r w:rsidR="003F5904" w:rsidRPr="00295C3C">
        <w:rPr>
          <w:rFonts w:ascii="Times New Roman" w:eastAsia="Times New Roman" w:hAnsi="Times New Roman" w:cs="Times New Roman"/>
          <w:color w:val="000000"/>
          <w:sz w:val="24"/>
          <w:szCs w:val="24"/>
          <w:lang w:eastAsia="ru-RU"/>
        </w:rPr>
        <w:t>трегулируйте</w:t>
      </w:r>
      <w:proofErr w:type="spellEnd"/>
      <w:r w:rsidR="003F5904" w:rsidRPr="00295C3C">
        <w:rPr>
          <w:rFonts w:ascii="Times New Roman" w:eastAsia="Times New Roman" w:hAnsi="Times New Roman" w:cs="Times New Roman"/>
          <w:color w:val="000000"/>
          <w:sz w:val="24"/>
          <w:szCs w:val="24"/>
          <w:lang w:eastAsia="ru-RU"/>
        </w:rPr>
        <w:t xml:space="preserve"> в зависимости от массы и роста сиденье водителя;</w:t>
      </w:r>
    </w:p>
    <w:p w:rsidR="003F5904" w:rsidRPr="00295C3C" w:rsidRDefault="00295C3C" w:rsidP="00295C3C">
      <w:pPr>
        <w:numPr>
          <w:ilvl w:val="0"/>
          <w:numId w:val="1"/>
        </w:numPr>
        <w:tabs>
          <w:tab w:val="clear" w:pos="786"/>
          <w:tab w:val="num" w:pos="426"/>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3F5904" w:rsidRPr="00295C3C">
        <w:rPr>
          <w:rFonts w:ascii="Times New Roman" w:eastAsia="Times New Roman" w:hAnsi="Times New Roman" w:cs="Times New Roman"/>
          <w:color w:val="000000"/>
          <w:sz w:val="24"/>
          <w:szCs w:val="24"/>
          <w:lang w:eastAsia="ru-RU"/>
        </w:rPr>
        <w:t>становите требуемое давление воздуха в шинах</w:t>
      </w:r>
    </w:p>
    <w:p w:rsidR="00D8433E" w:rsidRDefault="00D8433E" w:rsidP="00295C3C">
      <w:pPr>
        <w:spacing w:after="0" w:line="240" w:lineRule="auto"/>
        <w:ind w:firstLine="709"/>
        <w:jc w:val="both"/>
        <w:rPr>
          <w:rFonts w:ascii="Times New Roman" w:hAnsi="Times New Roman" w:cs="Times New Roman"/>
          <w:b/>
          <w:sz w:val="24"/>
          <w:szCs w:val="24"/>
        </w:rPr>
      </w:pPr>
      <w:r>
        <w:rPr>
          <w:noProof/>
          <w:lang w:eastAsia="ru-RU"/>
        </w:rPr>
        <w:drawing>
          <wp:inline distT="0" distB="0" distL="0" distR="0" wp14:anchorId="767FB66D" wp14:editId="1C866C4F">
            <wp:extent cx="2989580" cy="3148716"/>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5.png"/>
                    <pic:cNvPicPr/>
                  </pic:nvPicPr>
                  <pic:blipFill>
                    <a:blip r:embed="rId5">
                      <a:extLst>
                        <a:ext uri="{28A0092B-C50C-407E-A947-70E740481C1C}">
                          <a14:useLocalDpi xmlns:a14="http://schemas.microsoft.com/office/drawing/2010/main" val="0"/>
                        </a:ext>
                      </a:extLst>
                    </a:blip>
                    <a:stretch>
                      <a:fillRect/>
                    </a:stretch>
                  </pic:blipFill>
                  <pic:spPr>
                    <a:xfrm>
                      <a:off x="0" y="0"/>
                      <a:ext cx="3017880" cy="3178523"/>
                    </a:xfrm>
                    <a:prstGeom prst="rect">
                      <a:avLst/>
                    </a:prstGeom>
                  </pic:spPr>
                </pic:pic>
              </a:graphicData>
            </a:graphic>
          </wp:inline>
        </w:drawing>
      </w:r>
    </w:p>
    <w:p w:rsidR="00D8433E" w:rsidRDefault="00D8433E" w:rsidP="00295C3C">
      <w:pPr>
        <w:spacing w:after="0" w:line="240" w:lineRule="auto"/>
        <w:ind w:firstLine="709"/>
        <w:jc w:val="both"/>
        <w:rPr>
          <w:rFonts w:ascii="Times New Roman" w:hAnsi="Times New Roman" w:cs="Times New Roman"/>
          <w:b/>
          <w:sz w:val="24"/>
          <w:szCs w:val="24"/>
        </w:rPr>
      </w:pPr>
    </w:p>
    <w:p w:rsidR="00D8433E" w:rsidRPr="00295C3C" w:rsidRDefault="00D8433E" w:rsidP="00D8433E">
      <w:pPr>
        <w:spacing w:after="0" w:line="240" w:lineRule="auto"/>
        <w:jc w:val="center"/>
        <w:rPr>
          <w:rFonts w:ascii="Times New Roman" w:hAnsi="Times New Roman" w:cs="Times New Roman"/>
          <w:sz w:val="24"/>
          <w:szCs w:val="24"/>
        </w:rPr>
      </w:pPr>
      <w:r w:rsidRPr="00295C3C">
        <w:rPr>
          <w:rFonts w:ascii="Times New Roman" w:hAnsi="Times New Roman" w:cs="Times New Roman"/>
          <w:sz w:val="24"/>
          <w:szCs w:val="24"/>
        </w:rPr>
        <w:lastRenderedPageBreak/>
        <w:t>Механизм навески трактора класса тяги 1,4 (МТЗ-80(82)):</w:t>
      </w:r>
    </w:p>
    <w:p w:rsidR="00D8433E" w:rsidRPr="00295C3C" w:rsidRDefault="00D8433E" w:rsidP="00D8433E">
      <w:pPr>
        <w:spacing w:after="0" w:line="240" w:lineRule="auto"/>
        <w:jc w:val="center"/>
        <w:rPr>
          <w:rFonts w:ascii="Times New Roman" w:hAnsi="Times New Roman" w:cs="Times New Roman"/>
          <w:sz w:val="24"/>
          <w:szCs w:val="24"/>
        </w:rPr>
      </w:pPr>
      <w:r w:rsidRPr="00295C3C">
        <w:rPr>
          <w:rFonts w:ascii="Times New Roman" w:hAnsi="Times New Roman" w:cs="Times New Roman"/>
          <w:sz w:val="24"/>
          <w:szCs w:val="24"/>
        </w:rPr>
        <w:t>1 - удлинитель нижних продольных тяг; 2 - болт; 3 - вертикальные раскосы; 4 - стяжные гайки; 5 - верхняя тяга; 6 - подъемные рычаги; 7 - поворотный вал</w:t>
      </w:r>
    </w:p>
    <w:p w:rsidR="00D8433E" w:rsidRDefault="00D8433E" w:rsidP="00295C3C">
      <w:pPr>
        <w:spacing w:after="0" w:line="240" w:lineRule="auto"/>
        <w:ind w:firstLine="709"/>
        <w:jc w:val="both"/>
        <w:rPr>
          <w:rFonts w:ascii="Times New Roman" w:hAnsi="Times New Roman" w:cs="Times New Roman"/>
          <w:b/>
          <w:sz w:val="24"/>
          <w:szCs w:val="24"/>
        </w:rPr>
      </w:pPr>
    </w:p>
    <w:p w:rsidR="003F5904" w:rsidRPr="00295C3C" w:rsidRDefault="003F5904" w:rsidP="00295C3C">
      <w:pPr>
        <w:spacing w:after="0" w:line="240" w:lineRule="auto"/>
        <w:ind w:firstLine="709"/>
        <w:jc w:val="both"/>
        <w:rPr>
          <w:rFonts w:ascii="Times New Roman" w:hAnsi="Times New Roman" w:cs="Times New Roman"/>
          <w:b/>
          <w:sz w:val="24"/>
          <w:szCs w:val="24"/>
        </w:rPr>
      </w:pPr>
      <w:r w:rsidRPr="00295C3C">
        <w:rPr>
          <w:rFonts w:ascii="Times New Roman" w:hAnsi="Times New Roman" w:cs="Times New Roman"/>
          <w:b/>
          <w:sz w:val="24"/>
          <w:szCs w:val="24"/>
        </w:rPr>
        <w:t>Подготовка к работе почвообрабатывающих машин и культиваторов</w:t>
      </w:r>
    </w:p>
    <w:p w:rsidR="003F5904" w:rsidRPr="00295C3C" w:rsidRDefault="003F5904" w:rsidP="00295C3C">
      <w:pPr>
        <w:spacing w:after="0" w:line="240" w:lineRule="auto"/>
        <w:ind w:firstLine="709"/>
        <w:jc w:val="both"/>
        <w:rPr>
          <w:rFonts w:ascii="Times New Roman" w:hAnsi="Times New Roman" w:cs="Times New Roman"/>
          <w:sz w:val="24"/>
          <w:szCs w:val="24"/>
        </w:rPr>
      </w:pPr>
      <w:r w:rsidRPr="00295C3C">
        <w:rPr>
          <w:rFonts w:ascii="Times New Roman" w:hAnsi="Times New Roman" w:cs="Times New Roman"/>
          <w:sz w:val="24"/>
          <w:szCs w:val="24"/>
        </w:rPr>
        <w:t>Эффективность использования агрегата и качество выполняемой работы зависит от правильной подготовки поля, поэтому следует выполнить следующие операции по агротехническим требованиям:</w:t>
      </w:r>
    </w:p>
    <w:p w:rsidR="003F5904" w:rsidRPr="00295C3C" w:rsidRDefault="003F5904" w:rsidP="00295C3C">
      <w:pPr>
        <w:spacing w:after="0" w:line="240" w:lineRule="auto"/>
        <w:ind w:firstLine="709"/>
        <w:jc w:val="both"/>
        <w:rPr>
          <w:rFonts w:ascii="Times New Roman" w:hAnsi="Times New Roman" w:cs="Times New Roman"/>
          <w:sz w:val="24"/>
          <w:szCs w:val="24"/>
        </w:rPr>
      </w:pPr>
      <w:r w:rsidRPr="00295C3C">
        <w:rPr>
          <w:rFonts w:ascii="Times New Roman" w:hAnsi="Times New Roman" w:cs="Times New Roman"/>
          <w:sz w:val="24"/>
          <w:szCs w:val="24"/>
        </w:rPr>
        <w:t>· Произвести осмотр поля и освободить от посторонних предметов</w:t>
      </w:r>
    </w:p>
    <w:p w:rsidR="003F5904" w:rsidRPr="00295C3C" w:rsidRDefault="003F5904" w:rsidP="00295C3C">
      <w:pPr>
        <w:spacing w:after="0" w:line="240" w:lineRule="auto"/>
        <w:ind w:firstLine="709"/>
        <w:jc w:val="both"/>
        <w:rPr>
          <w:rFonts w:ascii="Times New Roman" w:hAnsi="Times New Roman" w:cs="Times New Roman"/>
          <w:sz w:val="24"/>
          <w:szCs w:val="24"/>
        </w:rPr>
      </w:pPr>
      <w:r w:rsidRPr="00295C3C">
        <w:rPr>
          <w:rFonts w:ascii="Times New Roman" w:hAnsi="Times New Roman" w:cs="Times New Roman"/>
          <w:sz w:val="24"/>
          <w:szCs w:val="24"/>
        </w:rPr>
        <w:t>· Участок разбить на загоны и отбить поворотные полосы</w:t>
      </w:r>
    </w:p>
    <w:p w:rsidR="003F5904" w:rsidRPr="00295C3C" w:rsidRDefault="003F5904" w:rsidP="00295C3C">
      <w:pPr>
        <w:spacing w:after="0" w:line="240" w:lineRule="auto"/>
        <w:ind w:firstLine="709"/>
        <w:jc w:val="both"/>
        <w:rPr>
          <w:rFonts w:ascii="Times New Roman" w:hAnsi="Times New Roman" w:cs="Times New Roman"/>
          <w:sz w:val="24"/>
          <w:szCs w:val="24"/>
        </w:rPr>
      </w:pPr>
      <w:r w:rsidRPr="00295C3C">
        <w:rPr>
          <w:rFonts w:ascii="Times New Roman" w:hAnsi="Times New Roman" w:cs="Times New Roman"/>
          <w:sz w:val="24"/>
          <w:szCs w:val="24"/>
        </w:rPr>
        <w:t>· Выбрать способ движения в данном случае - челночный с петлевыми поворотами</w:t>
      </w:r>
    </w:p>
    <w:p w:rsidR="003F5904" w:rsidRPr="00295C3C" w:rsidRDefault="003F5904" w:rsidP="00295C3C">
      <w:pPr>
        <w:spacing w:after="0" w:line="240" w:lineRule="auto"/>
        <w:ind w:firstLine="709"/>
        <w:jc w:val="both"/>
        <w:rPr>
          <w:rFonts w:ascii="Times New Roman" w:hAnsi="Times New Roman" w:cs="Times New Roman"/>
          <w:sz w:val="24"/>
          <w:szCs w:val="24"/>
        </w:rPr>
      </w:pPr>
      <w:r w:rsidRPr="00295C3C">
        <w:rPr>
          <w:rFonts w:ascii="Times New Roman" w:hAnsi="Times New Roman" w:cs="Times New Roman"/>
          <w:sz w:val="24"/>
          <w:szCs w:val="24"/>
        </w:rPr>
        <w:t>· Оградить опасные участки</w:t>
      </w:r>
    </w:p>
    <w:p w:rsidR="003F5904" w:rsidRPr="00295C3C" w:rsidRDefault="003F5904" w:rsidP="00295C3C">
      <w:pPr>
        <w:spacing w:after="0" w:line="240" w:lineRule="auto"/>
        <w:ind w:firstLine="709"/>
        <w:jc w:val="both"/>
        <w:rPr>
          <w:rFonts w:ascii="Times New Roman" w:hAnsi="Times New Roman" w:cs="Times New Roman"/>
          <w:sz w:val="24"/>
          <w:szCs w:val="24"/>
        </w:rPr>
      </w:pPr>
      <w:r w:rsidRPr="00295C3C">
        <w:rPr>
          <w:rFonts w:ascii="Times New Roman" w:hAnsi="Times New Roman" w:cs="Times New Roman"/>
          <w:sz w:val="24"/>
          <w:szCs w:val="24"/>
        </w:rPr>
        <w:t>Навеску тракторов МТЗ-80 устанавливают так: раскосы с продольными тягами соединяют через продолговатые отверстия, а центральную тягу с рамкой автосцепки - через круглое. Длина левого раскоса у МТЗ-80 - 515мм.</w:t>
      </w:r>
    </w:p>
    <w:p w:rsidR="003F5904" w:rsidRPr="00295C3C" w:rsidRDefault="003F5904" w:rsidP="00295C3C">
      <w:pPr>
        <w:spacing w:after="0" w:line="240" w:lineRule="auto"/>
        <w:ind w:firstLine="709"/>
        <w:jc w:val="both"/>
        <w:rPr>
          <w:rFonts w:ascii="Times New Roman" w:hAnsi="Times New Roman" w:cs="Times New Roman"/>
          <w:sz w:val="24"/>
          <w:szCs w:val="24"/>
        </w:rPr>
      </w:pPr>
      <w:r w:rsidRPr="00295C3C">
        <w:rPr>
          <w:rFonts w:ascii="Times New Roman" w:hAnsi="Times New Roman" w:cs="Times New Roman"/>
          <w:sz w:val="24"/>
          <w:szCs w:val="24"/>
        </w:rPr>
        <w:t>Подготовка культиватора к работе заключается в проверке его технического состояния, подтяжке креплений, присоединении борон и установке рабочих органов на заданную глубину обработки. Лапы для рыхления устанавливают на культиватор в три ряда: по одной на короткие грядили и по две на длинные. Стрельчатые лапы устанавливают шириной захвата 330мм и первый и второй ряд - если почва сильно засорена. А в случаи если не сильно засорена обрабатываемая почва, то первый ряд 270мм, а второй ряд 330мм.Перед установкой лап проверяют состояние лезвий. При толщине лезвий более 0,70 мм лапы следует заточить. Перекрытие стрельчатых лап должно быть 3 - 5 см внутри каждого культиватора и 10 - 15 см при соединении нескольких культиваторов.</w:t>
      </w:r>
      <w:r w:rsidR="00295C3C">
        <w:rPr>
          <w:rFonts w:ascii="Times New Roman" w:hAnsi="Times New Roman" w:cs="Times New Roman"/>
          <w:sz w:val="24"/>
          <w:szCs w:val="24"/>
        </w:rPr>
        <w:t xml:space="preserve"> </w:t>
      </w:r>
      <w:r w:rsidRPr="00295C3C">
        <w:rPr>
          <w:rFonts w:ascii="Times New Roman" w:hAnsi="Times New Roman" w:cs="Times New Roman"/>
          <w:sz w:val="24"/>
          <w:szCs w:val="24"/>
        </w:rPr>
        <w:t>Устанавливают необходимое сжатие нажимных пружин (200 - 300 Н).</w:t>
      </w:r>
    </w:p>
    <w:p w:rsidR="00295C3C" w:rsidRDefault="003F5904" w:rsidP="00295C3C">
      <w:pPr>
        <w:spacing w:after="0" w:line="240" w:lineRule="auto"/>
        <w:ind w:firstLine="709"/>
        <w:jc w:val="both"/>
        <w:rPr>
          <w:rFonts w:ascii="Times New Roman" w:hAnsi="Times New Roman" w:cs="Times New Roman"/>
          <w:sz w:val="24"/>
          <w:szCs w:val="24"/>
        </w:rPr>
      </w:pPr>
      <w:r w:rsidRPr="00295C3C">
        <w:rPr>
          <w:rFonts w:ascii="Times New Roman" w:hAnsi="Times New Roman" w:cs="Times New Roman"/>
          <w:sz w:val="24"/>
          <w:szCs w:val="24"/>
        </w:rPr>
        <w:t xml:space="preserve">Чем плотнее почва, тем больше должно быть сжатие, так же пружины сжимают больше </w:t>
      </w:r>
      <w:proofErr w:type="gramStart"/>
      <w:r w:rsidRPr="00295C3C">
        <w:rPr>
          <w:rFonts w:ascii="Times New Roman" w:hAnsi="Times New Roman" w:cs="Times New Roman"/>
          <w:sz w:val="24"/>
          <w:szCs w:val="24"/>
        </w:rPr>
        <w:t>те</w:t>
      </w:r>
      <w:proofErr w:type="gramEnd"/>
      <w:r w:rsidRPr="00295C3C">
        <w:rPr>
          <w:rFonts w:ascii="Times New Roman" w:hAnsi="Times New Roman" w:cs="Times New Roman"/>
          <w:sz w:val="24"/>
          <w:szCs w:val="24"/>
        </w:rPr>
        <w:t xml:space="preserve"> которые находятся на рабочих органах идущих за колёсами трактора. Так же необходимо установить угол атаки рабочих органов 30.Глубину обработки регулируют следующим образом. Под опорные колёса подлаживают бруски на 2…3 см меньше глубины обработки, затем при помощи винтовых механизмов опускают рабочие органы до соприкосновения с поверхностью регулировочной. </w:t>
      </w:r>
    </w:p>
    <w:p w:rsidR="003F5904" w:rsidRPr="00295C3C" w:rsidRDefault="003F5904" w:rsidP="00295C3C">
      <w:pPr>
        <w:spacing w:after="0" w:line="240" w:lineRule="auto"/>
        <w:ind w:firstLine="709"/>
        <w:jc w:val="both"/>
        <w:rPr>
          <w:rFonts w:ascii="Times New Roman" w:hAnsi="Times New Roman" w:cs="Times New Roman"/>
          <w:sz w:val="24"/>
          <w:szCs w:val="24"/>
        </w:rPr>
      </w:pPr>
      <w:r w:rsidRPr="00295C3C">
        <w:rPr>
          <w:rFonts w:ascii="Times New Roman" w:hAnsi="Times New Roman" w:cs="Times New Roman"/>
          <w:sz w:val="24"/>
          <w:szCs w:val="24"/>
        </w:rPr>
        <w:t xml:space="preserve">Культиватор </w:t>
      </w:r>
      <w:proofErr w:type="spellStart"/>
      <w:r w:rsidRPr="00295C3C">
        <w:rPr>
          <w:rFonts w:ascii="Times New Roman" w:hAnsi="Times New Roman" w:cs="Times New Roman"/>
          <w:sz w:val="24"/>
          <w:szCs w:val="24"/>
        </w:rPr>
        <w:t>агрегатируют</w:t>
      </w:r>
      <w:proofErr w:type="spellEnd"/>
      <w:r w:rsidRPr="00295C3C">
        <w:rPr>
          <w:rFonts w:ascii="Times New Roman" w:hAnsi="Times New Roman" w:cs="Times New Roman"/>
          <w:sz w:val="24"/>
          <w:szCs w:val="24"/>
        </w:rPr>
        <w:t xml:space="preserve"> с тракторами, развивающими тяговое усилие от 1.4. С </w:t>
      </w:r>
      <w:proofErr w:type="spellStart"/>
      <w:r w:rsidRPr="00295C3C">
        <w:rPr>
          <w:rFonts w:ascii="Times New Roman" w:hAnsi="Times New Roman" w:cs="Times New Roman"/>
          <w:sz w:val="24"/>
          <w:szCs w:val="24"/>
        </w:rPr>
        <w:t>энергонасыщенными</w:t>
      </w:r>
      <w:proofErr w:type="spellEnd"/>
      <w:r w:rsidRPr="00295C3C">
        <w:rPr>
          <w:rFonts w:ascii="Times New Roman" w:hAnsi="Times New Roman" w:cs="Times New Roman"/>
          <w:sz w:val="24"/>
          <w:szCs w:val="24"/>
        </w:rPr>
        <w:t xml:space="preserve"> тракторами можно одновременно </w:t>
      </w:r>
      <w:proofErr w:type="spellStart"/>
      <w:r w:rsidRPr="00295C3C">
        <w:rPr>
          <w:rFonts w:ascii="Times New Roman" w:hAnsi="Times New Roman" w:cs="Times New Roman"/>
          <w:sz w:val="24"/>
          <w:szCs w:val="24"/>
        </w:rPr>
        <w:t>агрегатироватьнесколько</w:t>
      </w:r>
      <w:proofErr w:type="spellEnd"/>
      <w:r w:rsidRPr="00295C3C">
        <w:rPr>
          <w:rFonts w:ascii="Times New Roman" w:hAnsi="Times New Roman" w:cs="Times New Roman"/>
          <w:sz w:val="24"/>
          <w:szCs w:val="24"/>
        </w:rPr>
        <w:t xml:space="preserve"> культиваторов. Подготовка культиваторов. После проверки технического состояния рабочих органов и механизмов культиватора приступают к расстановке рабочих органов на раме, регулировке и установке на заданную глубину обработки. Культиватор размещают на ровной площадке, под опорные колеса его помещают подкладки, по толщине равные глубине обработки почвы с учетом смятия ее колесами (20...40 мм). Винтами регулятора положения опорных колес опускают раму вместе с лапами до касания последних поверхности площадки. Если отдельные лапы не касаются поверхности площадки или головки нажимных штанг приподняты, то ослабляют крепления стоек лап и перемещают их в держателях вниз или вверх. Перекрытие стрельчатых лап должно быть не менее 50 мм. При регулировке культиватора необходимо следить, чтобы рама располагалась горизонтально. Изменяя наклон стоек стрельчатых лап, располагают носки на 1...2 мм ниже пяток, что обеспечивает хорошее заглубление лап и устойчивый ход на заданной глубине.</w:t>
      </w:r>
    </w:p>
    <w:p w:rsidR="003F5904" w:rsidRDefault="003F5904" w:rsidP="003F5904">
      <w:pPr>
        <w:ind w:left="-851"/>
      </w:pPr>
    </w:p>
    <w:sectPr w:rsidR="003F5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4629D1"/>
    <w:multiLevelType w:val="multilevel"/>
    <w:tmpl w:val="C3B6CA1A"/>
    <w:lvl w:ilvl="0">
      <w:start w:val="1"/>
      <w:numFmt w:val="decimal"/>
      <w:lvlText w:val="%1."/>
      <w:lvlJc w:val="left"/>
      <w:pPr>
        <w:tabs>
          <w:tab w:val="num" w:pos="786"/>
        </w:tabs>
        <w:ind w:left="786" w:hanging="360"/>
      </w:p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04"/>
    <w:rsid w:val="00295C3C"/>
    <w:rsid w:val="003F5904"/>
    <w:rsid w:val="00B339B8"/>
    <w:rsid w:val="00D84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AEF47-5831-41A5-94F1-F3862A25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35933">
      <w:bodyDiv w:val="1"/>
      <w:marLeft w:val="0"/>
      <w:marRight w:val="0"/>
      <w:marTop w:val="0"/>
      <w:marBottom w:val="0"/>
      <w:divBdr>
        <w:top w:val="none" w:sz="0" w:space="0" w:color="auto"/>
        <w:left w:val="none" w:sz="0" w:space="0" w:color="auto"/>
        <w:bottom w:val="none" w:sz="0" w:space="0" w:color="auto"/>
        <w:right w:val="none" w:sz="0" w:space="0" w:color="auto"/>
      </w:divBdr>
    </w:div>
    <w:div w:id="1241064860">
      <w:bodyDiv w:val="1"/>
      <w:marLeft w:val="0"/>
      <w:marRight w:val="0"/>
      <w:marTop w:val="0"/>
      <w:marBottom w:val="0"/>
      <w:divBdr>
        <w:top w:val="none" w:sz="0" w:space="0" w:color="auto"/>
        <w:left w:val="none" w:sz="0" w:space="0" w:color="auto"/>
        <w:bottom w:val="none" w:sz="0" w:space="0" w:color="auto"/>
        <w:right w:val="none" w:sz="0" w:space="0" w:color="auto"/>
      </w:divBdr>
    </w:div>
    <w:div w:id="186882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1309</Words>
  <Characters>7463</Characters>
  <Application>Microsoft Office Word</Application>
  <DocSecurity>0</DocSecurity>
  <Lines>62</Lines>
  <Paragraphs>17</Paragraphs>
  <ScaleCrop>false</ScaleCrop>
  <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PC-3</cp:lastModifiedBy>
  <cp:revision>3</cp:revision>
  <dcterms:created xsi:type="dcterms:W3CDTF">2017-11-12T20:59:00Z</dcterms:created>
  <dcterms:modified xsi:type="dcterms:W3CDTF">2017-11-13T09:54:00Z</dcterms:modified>
</cp:coreProperties>
</file>